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73" w:rsidRPr="004352A0" w:rsidRDefault="00032FF9">
      <w:pPr>
        <w:spacing w:after="0" w:line="259" w:lineRule="auto"/>
        <w:ind w:left="436" w:right="0" w:firstLine="0"/>
        <w:jc w:val="left"/>
        <w:rPr>
          <w:color w:val="auto"/>
        </w:rPr>
      </w:pPr>
      <w:r w:rsidRPr="004352A0">
        <w:rPr>
          <w:color w:val="auto"/>
        </w:rPr>
        <w:t xml:space="preserve"> </w:t>
      </w:r>
    </w:p>
    <w:p w:rsidR="00D15F07" w:rsidRPr="004352A0" w:rsidRDefault="00D15F07" w:rsidP="00D15F07">
      <w:pPr>
        <w:spacing w:before="240" w:line="360" w:lineRule="auto"/>
        <w:jc w:val="center"/>
        <w:rPr>
          <w:b/>
          <w:color w:val="auto"/>
        </w:rPr>
      </w:pPr>
    </w:p>
    <w:p w:rsidR="00D15F07" w:rsidRPr="004352A0" w:rsidRDefault="00D15F07" w:rsidP="00D15F07">
      <w:pPr>
        <w:spacing w:after="120"/>
        <w:jc w:val="center"/>
        <w:rPr>
          <w:b/>
          <w:color w:val="auto"/>
          <w:sz w:val="28"/>
          <w:szCs w:val="28"/>
        </w:rPr>
      </w:pPr>
      <w:r w:rsidRPr="004352A0">
        <w:rPr>
          <w:b/>
          <w:noProof/>
          <w:color w:val="auto"/>
          <w:sz w:val="28"/>
          <w:szCs w:val="28"/>
        </w:rPr>
        <w:drawing>
          <wp:inline distT="0" distB="0" distL="0" distR="0">
            <wp:extent cx="5581650" cy="851698"/>
            <wp:effectExtent l="95250" t="95250" r="95250" b="100802"/>
            <wp:docPr id="21" name="Resim 21" descr="C:\Users\carsalan\AppData\Local\Packages\microsoft.windowscommunicationsapps_8wekyb3d8bbwe\LocalState\LiveComm\497bd0ee78a52133\120712-0049\Att\20008125\bnr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arsalan\AppData\Local\Packages\microsoft.windowscommunicationsapps_8wekyb3d8bbwe\LocalState\LiveComm\497bd0ee78a52133\120712-0049\Att\20008125\bnr4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7874" cy="851122"/>
                    </a:xfrm>
                    <a:prstGeom prst="rect">
                      <a:avLst/>
                    </a:prstGeom>
                    <a:solidFill>
                      <a:srgbClr val="C00000"/>
                    </a:solidFill>
                    <a:ln w="88900" cap="sq" cmpd="thickThin">
                      <a:solidFill>
                        <a:srgbClr val="000000"/>
                      </a:solidFill>
                      <a:prstDash val="solid"/>
                      <a:miter lim="800000"/>
                    </a:ln>
                    <a:effectLst>
                      <a:innerShdw blurRad="76200">
                        <a:srgbClr val="000000"/>
                      </a:innerShdw>
                    </a:effectLst>
                  </pic:spPr>
                </pic:pic>
              </a:graphicData>
            </a:graphic>
          </wp:inline>
        </w:drawing>
      </w:r>
    </w:p>
    <w:p w:rsidR="00D15F07" w:rsidRPr="004352A0" w:rsidRDefault="00D15F07" w:rsidP="00D15F07">
      <w:pPr>
        <w:jc w:val="center"/>
        <w:rPr>
          <w:b/>
          <w:color w:val="auto"/>
          <w:sz w:val="28"/>
          <w:szCs w:val="28"/>
        </w:rPr>
      </w:pPr>
      <w:r w:rsidRPr="004352A0">
        <w:rPr>
          <w:b/>
          <w:noProof/>
          <w:color w:val="auto"/>
          <w:sz w:val="28"/>
          <w:szCs w:val="28"/>
        </w:rPr>
        <w:drawing>
          <wp:inline distT="0" distB="0" distL="0" distR="0">
            <wp:extent cx="5775158" cy="5366083"/>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5483" cy="5366385"/>
                    </a:xfrm>
                    <a:prstGeom prst="rect">
                      <a:avLst/>
                    </a:prstGeom>
                    <a:noFill/>
                    <a:ln>
                      <a:noFill/>
                    </a:ln>
                  </pic:spPr>
                </pic:pic>
              </a:graphicData>
            </a:graphic>
          </wp:inline>
        </w:drawing>
      </w:r>
    </w:p>
    <w:p w:rsidR="00D15F07" w:rsidRPr="004352A0" w:rsidRDefault="007D4381" w:rsidP="00D15F07">
      <w:pPr>
        <w:spacing w:before="240" w:line="360" w:lineRule="auto"/>
        <w:ind w:firstLine="708"/>
        <w:rPr>
          <w:b/>
          <w:color w:val="auto"/>
          <w:sz w:val="28"/>
          <w:szCs w:val="28"/>
        </w:rPr>
      </w:pPr>
      <w:r w:rsidRPr="004352A0">
        <w:rPr>
          <w:b/>
          <w:noProof/>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192405</wp:posOffset>
                </wp:positionH>
                <wp:positionV relativeFrom="paragraph">
                  <wp:posOffset>161925</wp:posOffset>
                </wp:positionV>
                <wp:extent cx="5844540" cy="1428750"/>
                <wp:effectExtent l="24765" t="26035" r="36195" b="50165"/>
                <wp:wrapNone/>
                <wp:docPr id="7"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28750"/>
                        </a:xfrm>
                        <a:prstGeom prst="rect">
                          <a:avLst/>
                        </a:prstGeom>
                        <a:solidFill>
                          <a:schemeClr val="dk1">
                            <a:lumMod val="100000"/>
                            <a:lumOff val="0"/>
                            <a:alpha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F24F38" w:rsidRPr="00EA785B" w:rsidRDefault="00F24F38" w:rsidP="00EA785B">
                            <w:pPr>
                              <w:shd w:val="clear" w:color="auto" w:fill="D9D9D9" w:themeFill="background1" w:themeFillShade="D9"/>
                              <w:jc w:val="center"/>
                              <w:rPr>
                                <w:rFonts w:ascii="Tahoma" w:hAnsi="Tahoma" w:cs="Tahoma"/>
                                <w:b/>
                                <w:color w:val="C00000"/>
                                <w:sz w:val="40"/>
                                <w:szCs w:val="40"/>
                              </w:rPr>
                            </w:pPr>
                            <w:r w:rsidRPr="00EA785B">
                              <w:rPr>
                                <w:rFonts w:ascii="Tahoma" w:hAnsi="Tahoma" w:cs="Tahoma"/>
                                <w:b/>
                                <w:color w:val="C00000"/>
                                <w:sz w:val="40"/>
                                <w:szCs w:val="40"/>
                              </w:rPr>
                              <w:t>FIRAT ÜNİVERSİTESİ</w:t>
                            </w:r>
                          </w:p>
                          <w:p w:rsidR="00F24F38" w:rsidRPr="00EA785B" w:rsidRDefault="00F24F38" w:rsidP="00EA785B">
                            <w:pPr>
                              <w:shd w:val="clear" w:color="auto" w:fill="D9D9D9" w:themeFill="background1" w:themeFillShade="D9"/>
                              <w:jc w:val="center"/>
                              <w:rPr>
                                <w:rFonts w:ascii="Tahoma" w:hAnsi="Tahoma" w:cs="Tahoma"/>
                                <w:b/>
                                <w:color w:val="C00000"/>
                                <w:sz w:val="40"/>
                                <w:szCs w:val="40"/>
                              </w:rPr>
                            </w:pPr>
                            <w:r w:rsidRPr="00EA785B">
                              <w:rPr>
                                <w:rFonts w:ascii="Tahoma" w:hAnsi="Tahoma" w:cs="Tahoma"/>
                                <w:b/>
                                <w:color w:val="C00000"/>
                                <w:sz w:val="40"/>
                                <w:szCs w:val="40"/>
                              </w:rPr>
                              <w:t xml:space="preserve">SPOR BİLİMLERİ FAKÜLTESİ </w:t>
                            </w:r>
                          </w:p>
                          <w:p w:rsidR="00F24F38" w:rsidRPr="00EA785B" w:rsidRDefault="00F24F38" w:rsidP="00EA785B">
                            <w:pPr>
                              <w:shd w:val="clear" w:color="auto" w:fill="D9D9D9" w:themeFill="background1" w:themeFillShade="D9"/>
                              <w:jc w:val="center"/>
                              <w:rPr>
                                <w:rFonts w:ascii="Tahoma" w:hAnsi="Tahoma" w:cs="Tahoma"/>
                                <w:b/>
                                <w:color w:val="C00000"/>
                                <w:sz w:val="40"/>
                                <w:szCs w:val="40"/>
                              </w:rPr>
                            </w:pPr>
                            <w:r>
                              <w:rPr>
                                <w:rFonts w:ascii="Tahoma" w:hAnsi="Tahoma" w:cs="Tahoma"/>
                                <w:b/>
                                <w:color w:val="C00000"/>
                                <w:sz w:val="40"/>
                                <w:szCs w:val="40"/>
                              </w:rPr>
                              <w:t>2020 – 2021</w:t>
                            </w:r>
                            <w:r w:rsidRPr="00EA785B">
                              <w:rPr>
                                <w:rFonts w:ascii="Tahoma" w:hAnsi="Tahoma" w:cs="Tahoma"/>
                                <w:b/>
                                <w:color w:val="C00000"/>
                                <w:sz w:val="40"/>
                                <w:szCs w:val="40"/>
                              </w:rPr>
                              <w:t xml:space="preserve"> ÖZEL YETENEK SINAV</w:t>
                            </w:r>
                            <w:r w:rsidRPr="00EA785B">
                              <w:rPr>
                                <w:rFonts w:ascii="Tahoma" w:hAnsi="Tahoma" w:cs="Tahoma"/>
                                <w:b/>
                                <w:color w:val="C00000"/>
                                <w:sz w:val="44"/>
                                <w:szCs w:val="44"/>
                              </w:rPr>
                              <w:t xml:space="preserve"> </w:t>
                            </w:r>
                            <w:r w:rsidRPr="00EA785B">
                              <w:rPr>
                                <w:rFonts w:ascii="Tahoma" w:hAnsi="Tahoma" w:cs="Tahoma"/>
                                <w:b/>
                                <w:color w:val="C00000"/>
                                <w:sz w:val="40"/>
                                <w:szCs w:val="40"/>
                              </w:rPr>
                              <w:t>KILAVUZU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0" o:spid="_x0000_s1026" type="#_x0000_t202" style="position:absolute;left:0;text-align:left;margin-left:15.15pt;margin-top:12.75pt;width:460.2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nZnAIAAKUFAAAOAAAAZHJzL2Uyb0RvYy54bWysVE1v2zAMvQ/YfxB0X+2kSesYdYquXYcB&#10;3QfQDjszkhwLlSVNUmJ3v36UnKTe2hXDsBwMiVQeH8lHnp33rSJb4bw0uqKTo5wSoZnhUq8r+vXu&#10;+k1BiQ+gOSijRUUfhKfny9evzjpbiqlpjOLCEQTRvuxsRZsQbJllnjWiBX9krNDorI1rIeDVrTPu&#10;oEP0VmXTPD/JOuO4dYYJ79F6NTjpMuHXtWDhc117EYiqKHIL6evSdxW/2fIMyrUD20i2owH/wKIF&#10;qTHoAeoKApCNk0+gWsmc8aYOR8y0malryUTKAbOZ5L9lc9uAFSkXLI63hzL5/wfLPm2/OCJ5RU8p&#10;0dBii+5EH8hb05PFItWns77EZ7cWH4YeHdjnlKu3N4bde6LNZQN6LS6cM10jgCO/SaxsNvpr7Igv&#10;fQRZdR8Nx0CwCSYB9bVrY/GwHATRsU8Ph95EMgyN82I2m8/QxdA3mU2L03lil0G5/7t1PrwXpiXx&#10;UFGHzU/wsL3xIdKBcv8kRvNGSX4tlUqXKDhxqRzZAkqF3w8pqk2LXAfbJI+/QTFoR10N9p0JlG1g&#10;ZMFoScURNMX+JZ7SpKvocYGgQy1fIKPCUzKL+Z+5vBy5lQEnTsm2osUoo9i3d5qneQgg1XBGKKVj&#10;fUSaJaxj6tMGIW4b3hEuY6WnxfEC55xLHKzjIj/JFygmUGvcCCw4SpwJ32RokpxjY58p+HM5xhT/&#10;qt6Hh08yN3umqQOjJJI0oxoHXYZ+1WPqUaIrwx9QpMg5KRF3Gx4a435Q0uGeqKj/vgEnKFEfNAp9&#10;MZlFVYZ0mc1Pp3hxY89q7AHNEKqiAeuTjpdhWEYb6+S6wUhDq7W5wOGoZZLtI6vdSOEuSPns9lZc&#10;NuN7evW4XZc/AQAA//8DAFBLAwQUAAYACAAAACEAx5hOON0AAAAJAQAADwAAAGRycy9kb3ducmV2&#10;LnhtbEyPwU7DMBBE70j8g7VI3KhNK1Ma4lSoFMStoiD16sRLHGGvo9hpw9/jnuhxdkYzb8v15B07&#10;4hC7QAruZwIYUhNMR62Cr8/Xu0dgMWky2gVCBb8YYV1dX5W6MOFEH3jcp5blEoqFVmBT6gvOY2PR&#10;6zgLPVL2vsPgdcpyaLkZ9CmXe8fnQjxwrzvKC1b3uLHY/OxHr2AbX953ofMy7dxYb7ZvSysPtVK3&#10;N9PzE7CEU/oPwxk/o0OVmeowkonMKViIRU4qmEsJLPsrKZbA6vNBSOBVyS8/qP4AAAD//wMAUEsB&#10;Ai0AFAAGAAgAAAAhALaDOJL+AAAA4QEAABMAAAAAAAAAAAAAAAAAAAAAAFtDb250ZW50X1R5cGVz&#10;XS54bWxQSwECLQAUAAYACAAAACEAOP0h/9YAAACUAQAACwAAAAAAAAAAAAAAAAAvAQAAX3JlbHMv&#10;LnJlbHNQSwECLQAUAAYACAAAACEAcxfJ2ZwCAAClBQAADgAAAAAAAAAAAAAAAAAuAgAAZHJzL2Uy&#10;b0RvYy54bWxQSwECLQAUAAYACAAAACEAx5hOON0AAAAJAQAADwAAAAAAAAAAAAAAAAD2BAAAZHJz&#10;L2Rvd25yZXYueG1sUEsFBgAAAAAEAAQA8wAAAAAGAAAAAA==&#10;" fillcolor="black [3200]" strokecolor="#f2f2f2 [3041]" strokeweight="3pt">
                <v:fill opacity="0"/>
                <v:shadow on="t" color="#7f7f7f [1601]" opacity=".5" offset="1pt"/>
                <v:textbox>
                  <w:txbxContent>
                    <w:p w:rsidR="00F24F38" w:rsidRPr="00EA785B" w:rsidRDefault="00F24F38" w:rsidP="00EA785B">
                      <w:pPr>
                        <w:shd w:val="clear" w:color="auto" w:fill="D9D9D9" w:themeFill="background1" w:themeFillShade="D9"/>
                        <w:jc w:val="center"/>
                        <w:rPr>
                          <w:rFonts w:ascii="Tahoma" w:hAnsi="Tahoma" w:cs="Tahoma"/>
                          <w:b/>
                          <w:color w:val="C00000"/>
                          <w:sz w:val="40"/>
                          <w:szCs w:val="40"/>
                        </w:rPr>
                      </w:pPr>
                      <w:r w:rsidRPr="00EA785B">
                        <w:rPr>
                          <w:rFonts w:ascii="Tahoma" w:hAnsi="Tahoma" w:cs="Tahoma"/>
                          <w:b/>
                          <w:color w:val="C00000"/>
                          <w:sz w:val="40"/>
                          <w:szCs w:val="40"/>
                        </w:rPr>
                        <w:t>FIRAT ÜNİVERSİTESİ</w:t>
                      </w:r>
                    </w:p>
                    <w:p w:rsidR="00F24F38" w:rsidRPr="00EA785B" w:rsidRDefault="00F24F38" w:rsidP="00EA785B">
                      <w:pPr>
                        <w:shd w:val="clear" w:color="auto" w:fill="D9D9D9" w:themeFill="background1" w:themeFillShade="D9"/>
                        <w:jc w:val="center"/>
                        <w:rPr>
                          <w:rFonts w:ascii="Tahoma" w:hAnsi="Tahoma" w:cs="Tahoma"/>
                          <w:b/>
                          <w:color w:val="C00000"/>
                          <w:sz w:val="40"/>
                          <w:szCs w:val="40"/>
                        </w:rPr>
                      </w:pPr>
                      <w:r w:rsidRPr="00EA785B">
                        <w:rPr>
                          <w:rFonts w:ascii="Tahoma" w:hAnsi="Tahoma" w:cs="Tahoma"/>
                          <w:b/>
                          <w:color w:val="C00000"/>
                          <w:sz w:val="40"/>
                          <w:szCs w:val="40"/>
                        </w:rPr>
                        <w:t xml:space="preserve">SPOR BİLİMLERİ FAKÜLTESİ </w:t>
                      </w:r>
                    </w:p>
                    <w:p w:rsidR="00F24F38" w:rsidRPr="00EA785B" w:rsidRDefault="00F24F38" w:rsidP="00EA785B">
                      <w:pPr>
                        <w:shd w:val="clear" w:color="auto" w:fill="D9D9D9" w:themeFill="background1" w:themeFillShade="D9"/>
                        <w:jc w:val="center"/>
                        <w:rPr>
                          <w:rFonts w:ascii="Tahoma" w:hAnsi="Tahoma" w:cs="Tahoma"/>
                          <w:b/>
                          <w:color w:val="C00000"/>
                          <w:sz w:val="40"/>
                          <w:szCs w:val="40"/>
                        </w:rPr>
                      </w:pPr>
                      <w:r>
                        <w:rPr>
                          <w:rFonts w:ascii="Tahoma" w:hAnsi="Tahoma" w:cs="Tahoma"/>
                          <w:b/>
                          <w:color w:val="C00000"/>
                          <w:sz w:val="40"/>
                          <w:szCs w:val="40"/>
                        </w:rPr>
                        <w:t>2020 – 2021</w:t>
                      </w:r>
                      <w:r w:rsidRPr="00EA785B">
                        <w:rPr>
                          <w:rFonts w:ascii="Tahoma" w:hAnsi="Tahoma" w:cs="Tahoma"/>
                          <w:b/>
                          <w:color w:val="C00000"/>
                          <w:sz w:val="40"/>
                          <w:szCs w:val="40"/>
                        </w:rPr>
                        <w:t xml:space="preserve"> ÖZEL YETENEK SINAV</w:t>
                      </w:r>
                      <w:r w:rsidRPr="00EA785B">
                        <w:rPr>
                          <w:rFonts w:ascii="Tahoma" w:hAnsi="Tahoma" w:cs="Tahoma"/>
                          <w:b/>
                          <w:color w:val="C00000"/>
                          <w:sz w:val="44"/>
                          <w:szCs w:val="44"/>
                        </w:rPr>
                        <w:t xml:space="preserve"> </w:t>
                      </w:r>
                      <w:r w:rsidRPr="00EA785B">
                        <w:rPr>
                          <w:rFonts w:ascii="Tahoma" w:hAnsi="Tahoma" w:cs="Tahoma"/>
                          <w:b/>
                          <w:color w:val="C00000"/>
                          <w:sz w:val="40"/>
                          <w:szCs w:val="40"/>
                        </w:rPr>
                        <w:t>KILAVUZU</w:t>
                      </w:r>
                    </w:p>
                  </w:txbxContent>
                </v:textbox>
              </v:shape>
            </w:pict>
          </mc:Fallback>
        </mc:AlternateContent>
      </w:r>
    </w:p>
    <w:p w:rsidR="00D15F07" w:rsidRPr="004352A0" w:rsidRDefault="007D4381" w:rsidP="00D15F07">
      <w:pPr>
        <w:spacing w:before="240" w:line="360" w:lineRule="auto"/>
        <w:ind w:firstLine="708"/>
        <w:rPr>
          <w:b/>
          <w:color w:val="auto"/>
          <w:sz w:val="28"/>
          <w:szCs w:val="28"/>
        </w:rPr>
      </w:pPr>
      <w:r w:rsidRPr="004352A0">
        <w:rPr>
          <w:b/>
          <w:noProof/>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1649730</wp:posOffset>
                </wp:positionH>
                <wp:positionV relativeFrom="paragraph">
                  <wp:posOffset>1291590</wp:posOffset>
                </wp:positionV>
                <wp:extent cx="2649855" cy="302895"/>
                <wp:effectExtent l="0" t="0" r="17145" b="40005"/>
                <wp:wrapNone/>
                <wp:docPr id="19"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30289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24F38" w:rsidRPr="00360D06" w:rsidRDefault="00F24F38" w:rsidP="00D15F07">
                            <w:pPr>
                              <w:jc w:val="center"/>
                              <w:rPr>
                                <w:b/>
                                <w:color w:val="C00000"/>
                              </w:rPr>
                            </w:pPr>
                            <w:r w:rsidRPr="00643E81">
                              <w:rPr>
                                <w:b/>
                                <w:color w:val="C00000"/>
                              </w:rPr>
                              <w:t>http://sb.firat.edu.tr/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9" o:spid="_x0000_s1027" type="#_x0000_t202" style="position:absolute;left:0;text-align:left;margin-left:129.9pt;margin-top:101.7pt;width:208.65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38wQIAAMAFAAAOAAAAZHJzL2Uyb0RvYy54bWysVFtv2yAUfp+0/4B4X+04N9uqU7VNM03a&#10;TWqnPROMbTQMDEic7tfvAEnqrt3LND9YwDnnO9+5Xl4deoH2zFiuZIUnFylGTFJVc9lW+NvD5l2O&#10;kXVE1kQoySr8yCy+Wr19cznokmWqU6JmBgGItOWgK9w5p8sksbRjPbEXSjMJwkaZnji4mjapDRkA&#10;vRdJlqaLZFCm1kZRZi28rqMQrwJ+0zDqvjSNZQ6JCgM3F/4m/Lf+n6wuSdkaojtOjzTIP7DoCZfg&#10;9Ay1Jo6gneEvoHpOjbKqcRdU9YlqGk5ZiAGimaR/RHPfEc1CLJAcq89psv8Pln7efzWI11C7AiNJ&#10;eqjRAzs4dKMOqMgLn6BB2xL07jVougMIQDkEa/VHRX9YJNVtR2TLro1RQ8dIDQQn3jIZmUYc60G2&#10;wydVgyOycyoAHRrT++xBPhCgQ6Eez8XxZCg8ZotZkc/nGFGQTdMsL+bBBSlP1tpY956pHvlDhQ0U&#10;P6CT/UfrPBtSnlSOpao3XAhklPvOXRey7d0GoQWbeEBaQTzx2Zp2eysM2hPop2J+M10vjyRaO9ae&#10;p/DFHI0t1jd3803MDLTKM4uJt3jF5IUTiKI9kRNcIkg8ZDsvoj2ylAjmy3niZUiI0rMTEg0gyZYn&#10;R0rws/DvodmxWs8dDKzgfYXz6DKMkK/6nazD2REu4hm4Cuk9szCKx5SqHUDcd/WAau4LleXTAtZE&#10;zWEup3m6SIslRkS0sFCoM/jV+jxjm82mm0XMHRG6I7E8sQax7kf10ANn9+E2Yha61TdobFV32B7i&#10;ZPhU+k7eqvoR2hf6xfeDX3tw6JT5hdEAK6TC9ueOGIaR+CChZYrJbOZ3TrjM5ssMLmYs2Y4lRFKA&#10;qrCD2MPx1sU9tdOGtx14ikMn1TWMTcNDRz+xOg4brIkQ1nGl+T00vgetp8W7+g0AAP//AwBQSwME&#10;FAAGAAgAAAAhAIFe6WjfAAAACwEAAA8AAABkcnMvZG93bnJldi54bWxMj8FOwzAQRO9I/IO1SNyo&#10;kwItDXEqQEI9ICFo8wFuvI0j4rWJ3TT8PdsT3GY1o5m35XpyvRhxiJ0nBfksA4HUeNNRq6Devd48&#10;gIhJk9G9J1TwgxHW1eVFqQvjT/SJ4za1gksoFlqBTSkUUsbGotNx5gMSewc/OJ34HFppBn3ictfL&#10;eZYtpNMd8YLVAV8sNl/bo1MQNviG788faWXHbwqbQx13slbq+mp6egSRcEp/YTjjMzpUzLT3RzJR&#10;9Arm9ytGTyyy2zsQnFgslzmI/dnKc5BVKf//UP0CAAD//wMAUEsBAi0AFAAGAAgAAAAhALaDOJL+&#10;AAAA4QEAABMAAAAAAAAAAAAAAAAAAAAAAFtDb250ZW50X1R5cGVzXS54bWxQSwECLQAUAAYACAAA&#10;ACEAOP0h/9YAAACUAQAACwAAAAAAAAAAAAAAAAAvAQAAX3JlbHMvLnJlbHNQSwECLQAUAAYACAAA&#10;ACEAl6K9/MECAADABQAADgAAAAAAAAAAAAAAAAAuAgAAZHJzL2Uyb0RvYy54bWxQSwECLQAUAAYA&#10;CAAAACEAgV7paN8AAAALAQAADwAAAAAAAAAAAAAAAAAbBQAAZHJzL2Rvd25yZXYueG1sUEsFBgAA&#10;AAAEAAQA8wAAACcGAAAAAA==&#10;" fillcolor="#95b3d7" strokecolor="#95b3d7" strokeweight="1pt">
                <v:fill color2="#dbe5f1" angle="135" focus="50%" type="gradient"/>
                <v:shadow on="t" color="#243f60" opacity=".5" offset="1pt"/>
                <v:textbox>
                  <w:txbxContent>
                    <w:p w:rsidR="00F24F38" w:rsidRPr="00360D06" w:rsidRDefault="00F24F38" w:rsidP="00D15F07">
                      <w:pPr>
                        <w:jc w:val="center"/>
                        <w:rPr>
                          <w:b/>
                          <w:color w:val="C00000"/>
                        </w:rPr>
                      </w:pPr>
                      <w:r w:rsidRPr="00643E81">
                        <w:rPr>
                          <w:b/>
                          <w:color w:val="C00000"/>
                        </w:rPr>
                        <w:t>http://sb.firat.edu.tr/</w:t>
                      </w:r>
                    </w:p>
                  </w:txbxContent>
                </v:textbox>
              </v:shape>
            </w:pict>
          </mc:Fallback>
        </mc:AlternateContent>
      </w:r>
      <w:r w:rsidR="00D15F07" w:rsidRPr="004352A0">
        <w:rPr>
          <w:b/>
          <w:color w:val="auto"/>
          <w:sz w:val="28"/>
          <w:szCs w:val="28"/>
        </w:rPr>
        <w:br w:type="page"/>
      </w:r>
    </w:p>
    <w:p w:rsidR="00D15F07" w:rsidRDefault="00D15F07" w:rsidP="00D15F07">
      <w:pPr>
        <w:spacing w:before="120" w:after="120" w:line="360" w:lineRule="auto"/>
        <w:rPr>
          <w:b/>
          <w:color w:val="auto"/>
          <w:szCs w:val="24"/>
        </w:rPr>
      </w:pPr>
      <w:r w:rsidRPr="004352A0">
        <w:rPr>
          <w:b/>
          <w:color w:val="auto"/>
          <w:szCs w:val="24"/>
        </w:rPr>
        <w:lastRenderedPageBreak/>
        <w:t xml:space="preserve">Sevgili </w:t>
      </w:r>
      <w:r w:rsidR="00CC5D5F" w:rsidRPr="004352A0">
        <w:rPr>
          <w:b/>
          <w:color w:val="auto"/>
          <w:szCs w:val="24"/>
        </w:rPr>
        <w:t>Adayla</w:t>
      </w:r>
      <w:r w:rsidRPr="004352A0">
        <w:rPr>
          <w:b/>
          <w:color w:val="auto"/>
          <w:szCs w:val="24"/>
        </w:rPr>
        <w:t>r,</w:t>
      </w:r>
    </w:p>
    <w:p w:rsidR="00AD5601" w:rsidRPr="004352A0" w:rsidRDefault="00AD5601" w:rsidP="00D15F07">
      <w:pPr>
        <w:spacing w:before="120" w:after="120" w:line="360" w:lineRule="auto"/>
        <w:rPr>
          <w:b/>
          <w:color w:val="auto"/>
          <w:szCs w:val="24"/>
        </w:rPr>
      </w:pPr>
    </w:p>
    <w:p w:rsidR="00D15F07" w:rsidRPr="004352A0" w:rsidRDefault="00D15F07" w:rsidP="00D15F07">
      <w:pPr>
        <w:spacing w:before="120" w:after="120" w:line="360" w:lineRule="auto"/>
        <w:ind w:firstLine="708"/>
        <w:rPr>
          <w:color w:val="auto"/>
          <w:szCs w:val="24"/>
        </w:rPr>
      </w:pPr>
      <w:r w:rsidRPr="004352A0">
        <w:rPr>
          <w:noProof/>
          <w:color w:val="auto"/>
          <w:szCs w:val="24"/>
        </w:rPr>
        <w:drawing>
          <wp:anchor distT="0" distB="0" distL="114300" distR="114300" simplePos="0" relativeHeight="251659776" behindDoc="1" locked="0" layoutInCell="1" allowOverlap="1">
            <wp:simplePos x="0" y="0"/>
            <wp:positionH relativeFrom="column">
              <wp:posOffset>3415665</wp:posOffset>
            </wp:positionH>
            <wp:positionV relativeFrom="paragraph">
              <wp:posOffset>32385</wp:posOffset>
            </wp:positionV>
            <wp:extent cx="2468880" cy="1890395"/>
            <wp:effectExtent l="19050" t="0" r="7620" b="0"/>
            <wp:wrapSquare wrapText="bothSides"/>
            <wp:docPr id="992" name="Resim 992" descr="http://www.firat.edu.tr/Disaridan/_TEMP/kdemird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www.firat.edu.tr/Disaridan/_TEMP/kdemirdag.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72690" cy="1889760"/>
                    </a:xfrm>
                    <a:prstGeom prst="rect">
                      <a:avLst/>
                    </a:prstGeom>
                    <a:noFill/>
                    <a:ln>
                      <a:noFill/>
                    </a:ln>
                  </pic:spPr>
                </pic:pic>
              </a:graphicData>
            </a:graphic>
          </wp:anchor>
        </w:drawing>
      </w:r>
      <w:r w:rsidRPr="004352A0">
        <w:rPr>
          <w:color w:val="auto"/>
          <w:szCs w:val="24"/>
        </w:rPr>
        <w:t xml:space="preserve">Üniversiteler, bilgi üretiminin üst seviyede olduğu bir yer olarak, ülkemizin gelecek nesillerini yetiştirmede bir kurumsal yapı olarak önem arz etmektedir.  Bunun yanında genç nesillerin beden ve ruh sağlığı yerinde çağdaş bir toplum oluşturabilmesi için, üniversiteli olmada bireysel </w:t>
      </w:r>
      <w:r w:rsidR="00EA785B" w:rsidRPr="004352A0">
        <w:rPr>
          <w:color w:val="auto"/>
          <w:szCs w:val="24"/>
        </w:rPr>
        <w:t xml:space="preserve">yetenekleri </w:t>
      </w:r>
      <w:r w:rsidRPr="004352A0">
        <w:rPr>
          <w:color w:val="auto"/>
          <w:szCs w:val="24"/>
        </w:rPr>
        <w:t>artırmaları, bilimsel bir düşünce yapısına sahip olarak yetiştirilmelerine özen gösterilmelidir.</w:t>
      </w:r>
    </w:p>
    <w:p w:rsidR="00D15F07" w:rsidRPr="004352A0" w:rsidRDefault="00D15F07" w:rsidP="00D15F07">
      <w:pPr>
        <w:spacing w:before="120" w:after="120" w:line="360" w:lineRule="auto"/>
        <w:ind w:firstLine="708"/>
        <w:rPr>
          <w:color w:val="auto"/>
          <w:szCs w:val="24"/>
        </w:rPr>
      </w:pPr>
      <w:r w:rsidRPr="004352A0">
        <w:rPr>
          <w:color w:val="auto"/>
          <w:szCs w:val="24"/>
        </w:rPr>
        <w:t>Fırat Üniversitesi Spor Bilimleri Fakültemizin amacı, eğitim-öğretim, araştırma ve uygulamalarıyla</w:t>
      </w:r>
      <w:r w:rsidR="005835F2" w:rsidRPr="004352A0">
        <w:rPr>
          <w:color w:val="auto"/>
          <w:szCs w:val="24"/>
        </w:rPr>
        <w:t>,</w:t>
      </w:r>
      <w:r w:rsidRPr="004352A0">
        <w:rPr>
          <w:color w:val="auto"/>
          <w:szCs w:val="24"/>
        </w:rPr>
        <w:t xml:space="preserve"> Beden Eğitimi ve Spor alanında İnsan Kaynakları yetiştirerek, toplumumuzun sağlıklı olmasına katkı sağlamaktır. </w:t>
      </w:r>
    </w:p>
    <w:p w:rsidR="00D15F07" w:rsidRPr="004352A0" w:rsidRDefault="00D15F07" w:rsidP="00D15F07">
      <w:pPr>
        <w:spacing w:before="120" w:after="120" w:line="360" w:lineRule="auto"/>
        <w:ind w:firstLine="708"/>
        <w:rPr>
          <w:color w:val="auto"/>
          <w:szCs w:val="24"/>
        </w:rPr>
      </w:pPr>
      <w:r w:rsidRPr="004352A0">
        <w:rPr>
          <w:color w:val="auto"/>
          <w:szCs w:val="24"/>
        </w:rPr>
        <w:t>Spor Bilimleri Fakültesi bünyesinde Beden Eğitimi ve Spor Öğretmeni, Spor Yöneticisi, Antrenör ve Rekreasyon uzmanları yetiştirmek amacıyla, şeffaf ve hakkaniyet ölçüleri çerçevesinde yapılacak olan “</w:t>
      </w:r>
      <w:r w:rsidRPr="004352A0">
        <w:rPr>
          <w:i/>
          <w:color w:val="auto"/>
          <w:szCs w:val="24"/>
        </w:rPr>
        <w:t>On-</w:t>
      </w:r>
      <w:proofErr w:type="spellStart"/>
      <w:r w:rsidRPr="004352A0">
        <w:rPr>
          <w:i/>
          <w:color w:val="auto"/>
          <w:szCs w:val="24"/>
        </w:rPr>
        <w:t>line</w:t>
      </w:r>
      <w:proofErr w:type="spellEnd"/>
      <w:r w:rsidRPr="004352A0">
        <w:rPr>
          <w:i/>
          <w:color w:val="auto"/>
          <w:szCs w:val="24"/>
        </w:rPr>
        <w:t xml:space="preserve"> Özel Yetenek Sınav</w:t>
      </w:r>
      <w:r w:rsidRPr="004352A0">
        <w:rPr>
          <w:color w:val="auto"/>
          <w:szCs w:val="24"/>
        </w:rPr>
        <w:t xml:space="preserve">” sistemi </w:t>
      </w:r>
      <w:r w:rsidR="00B7228E" w:rsidRPr="004352A0">
        <w:rPr>
          <w:color w:val="auto"/>
          <w:szCs w:val="24"/>
        </w:rPr>
        <w:t xml:space="preserve">ile </w:t>
      </w:r>
      <w:r w:rsidRPr="004352A0">
        <w:rPr>
          <w:color w:val="auto"/>
          <w:szCs w:val="24"/>
        </w:rPr>
        <w:t xml:space="preserve">öğrenci alınacaktır. Nitelikli bir eğitim-öğretim süreci sonunda mezunlarımız, spor sektöründe öğretmen, </w:t>
      </w:r>
      <w:r w:rsidR="00CC4818" w:rsidRPr="004352A0">
        <w:rPr>
          <w:color w:val="auto"/>
          <w:szCs w:val="24"/>
        </w:rPr>
        <w:t xml:space="preserve">rekreasyon, </w:t>
      </w:r>
      <w:r w:rsidRPr="004352A0">
        <w:rPr>
          <w:color w:val="auto"/>
          <w:szCs w:val="24"/>
        </w:rPr>
        <w:t xml:space="preserve">antrenör ve yönetici gibi birçok alanında kendileri için istihdam şansını oluşturmuş olacaklardır. Aynı zamanda mezunlarımız, sporun sevilmesi ve yaygınlaştırılmasında, sağlıklı bir toplum oluşturmada, yetenekli gençlerin spora kazandırılması ve yetiştirilmesinde, birçok spor </w:t>
      </w:r>
      <w:proofErr w:type="gramStart"/>
      <w:r w:rsidRPr="004352A0">
        <w:rPr>
          <w:color w:val="auto"/>
          <w:szCs w:val="24"/>
        </w:rPr>
        <w:t>branşında</w:t>
      </w:r>
      <w:proofErr w:type="gramEnd"/>
      <w:r w:rsidRPr="004352A0">
        <w:rPr>
          <w:color w:val="auto"/>
          <w:szCs w:val="24"/>
        </w:rPr>
        <w:t xml:space="preserve"> teknik sorumluluklar almada önemli görevler üstleneceklerdir. </w:t>
      </w:r>
    </w:p>
    <w:p w:rsidR="00D15F07" w:rsidRPr="004352A0" w:rsidRDefault="00CC4818" w:rsidP="00D15F07">
      <w:pPr>
        <w:spacing w:before="120" w:after="120" w:line="360" w:lineRule="auto"/>
        <w:ind w:firstLine="708"/>
        <w:rPr>
          <w:iCs/>
          <w:color w:val="auto"/>
          <w:szCs w:val="24"/>
        </w:rPr>
      </w:pPr>
      <w:r w:rsidRPr="004352A0">
        <w:rPr>
          <w:color w:val="auto"/>
          <w:szCs w:val="24"/>
        </w:rPr>
        <w:t xml:space="preserve">Bölgemize, ülkemize </w:t>
      </w:r>
      <w:r w:rsidR="00D15F07" w:rsidRPr="004352A0">
        <w:rPr>
          <w:color w:val="auto"/>
          <w:szCs w:val="24"/>
        </w:rPr>
        <w:t xml:space="preserve">ve dünyamıza ışık saçacak bireyler yetiştirmek, bilimsel referansları temel düstur edinen,  gücünü ve enerjisini; insan sevgisinden alan siz çok değerli </w:t>
      </w:r>
      <w:r w:rsidR="00D15F07" w:rsidRPr="004352A0">
        <w:rPr>
          <w:iCs/>
          <w:color w:val="auto"/>
          <w:szCs w:val="24"/>
        </w:rPr>
        <w:t>gençleri üniversitemizde görmek istiyoruz.</w:t>
      </w:r>
    </w:p>
    <w:p w:rsidR="00D15F07" w:rsidRPr="004352A0" w:rsidRDefault="00D15F07" w:rsidP="00D15F07">
      <w:pPr>
        <w:spacing w:before="120" w:after="120" w:line="360" w:lineRule="auto"/>
        <w:ind w:firstLine="708"/>
        <w:rPr>
          <w:color w:val="auto"/>
          <w:szCs w:val="24"/>
        </w:rPr>
      </w:pPr>
      <w:r w:rsidRPr="004352A0">
        <w:rPr>
          <w:color w:val="auto"/>
          <w:szCs w:val="24"/>
        </w:rPr>
        <w:t>Bu duygu ve düşüncelerle, tüm adaylara başarılar diliyorum.</w:t>
      </w:r>
    </w:p>
    <w:p w:rsidR="00D15F07" w:rsidRPr="004352A0" w:rsidRDefault="00D15F07" w:rsidP="00D15F07">
      <w:pPr>
        <w:spacing w:line="360" w:lineRule="auto"/>
        <w:rPr>
          <w:color w:val="auto"/>
          <w:szCs w:val="24"/>
        </w:rPr>
      </w:pPr>
    </w:p>
    <w:p w:rsidR="00D15F07" w:rsidRPr="004352A0" w:rsidRDefault="00D15F07" w:rsidP="00D15F07">
      <w:pPr>
        <w:spacing w:line="360" w:lineRule="auto"/>
        <w:rPr>
          <w:color w:val="auto"/>
          <w:szCs w:val="24"/>
        </w:rPr>
      </w:pPr>
    </w:p>
    <w:p w:rsidR="00D15F07" w:rsidRPr="004352A0" w:rsidRDefault="00D15F07" w:rsidP="00D15F07">
      <w:pPr>
        <w:spacing w:line="360" w:lineRule="auto"/>
        <w:rPr>
          <w:b/>
          <w:color w:val="auto"/>
          <w:szCs w:val="24"/>
        </w:rPr>
      </w:pPr>
      <w:r w:rsidRPr="004352A0">
        <w:rPr>
          <w:b/>
          <w:color w:val="auto"/>
          <w:szCs w:val="24"/>
        </w:rPr>
        <w:t xml:space="preserve">                                                              </w:t>
      </w:r>
      <w:r w:rsidRPr="004352A0">
        <w:rPr>
          <w:b/>
          <w:color w:val="auto"/>
          <w:szCs w:val="24"/>
        </w:rPr>
        <w:tab/>
      </w:r>
      <w:r w:rsidRPr="004352A0">
        <w:rPr>
          <w:b/>
          <w:color w:val="auto"/>
          <w:szCs w:val="24"/>
        </w:rPr>
        <w:tab/>
        <w:t xml:space="preserve">Prof. Dr. </w:t>
      </w:r>
      <w:proofErr w:type="spellStart"/>
      <w:r w:rsidRPr="004352A0">
        <w:rPr>
          <w:b/>
          <w:color w:val="auto"/>
          <w:szCs w:val="24"/>
        </w:rPr>
        <w:t>Kutbeddin</w:t>
      </w:r>
      <w:proofErr w:type="spellEnd"/>
      <w:r w:rsidRPr="004352A0">
        <w:rPr>
          <w:b/>
          <w:color w:val="auto"/>
          <w:szCs w:val="24"/>
        </w:rPr>
        <w:t xml:space="preserve"> DEMİRDAĞ</w:t>
      </w:r>
    </w:p>
    <w:p w:rsidR="00D15F07" w:rsidRPr="004352A0" w:rsidRDefault="00D15F07" w:rsidP="00D15F07">
      <w:pPr>
        <w:spacing w:line="480" w:lineRule="auto"/>
        <w:rPr>
          <w:b/>
          <w:color w:val="auto"/>
          <w:szCs w:val="24"/>
        </w:rPr>
      </w:pPr>
      <w:r w:rsidRPr="004352A0">
        <w:rPr>
          <w:b/>
          <w:color w:val="auto"/>
          <w:szCs w:val="24"/>
        </w:rPr>
        <w:t xml:space="preserve">                                                                              </w:t>
      </w:r>
      <w:r w:rsidRPr="004352A0">
        <w:rPr>
          <w:b/>
          <w:color w:val="auto"/>
          <w:szCs w:val="24"/>
        </w:rPr>
        <w:tab/>
      </w:r>
      <w:r w:rsidRPr="004352A0">
        <w:rPr>
          <w:b/>
          <w:color w:val="auto"/>
          <w:szCs w:val="24"/>
        </w:rPr>
        <w:tab/>
        <w:t xml:space="preserve"> REKTÖR</w:t>
      </w:r>
    </w:p>
    <w:p w:rsidR="00D15F07" w:rsidRPr="004352A0" w:rsidRDefault="00D15F07" w:rsidP="00D15F07">
      <w:pPr>
        <w:rPr>
          <w:b/>
          <w:color w:val="auto"/>
          <w:sz w:val="20"/>
          <w:szCs w:val="20"/>
        </w:rPr>
      </w:pPr>
    </w:p>
    <w:p w:rsidR="00AA0224" w:rsidRPr="004352A0" w:rsidRDefault="00AA0224" w:rsidP="00D15F07">
      <w:pPr>
        <w:rPr>
          <w:b/>
          <w:color w:val="auto"/>
          <w:sz w:val="20"/>
          <w:szCs w:val="20"/>
        </w:rPr>
      </w:pPr>
    </w:p>
    <w:p w:rsidR="00D15F07" w:rsidRPr="004352A0" w:rsidRDefault="00D15F07" w:rsidP="00D15F07">
      <w:pPr>
        <w:spacing w:line="360" w:lineRule="auto"/>
        <w:rPr>
          <w:b/>
          <w:color w:val="auto"/>
          <w:sz w:val="22"/>
        </w:rPr>
      </w:pPr>
      <w:r w:rsidRPr="004352A0">
        <w:rPr>
          <w:b/>
          <w:color w:val="auto"/>
          <w:sz w:val="22"/>
        </w:rPr>
        <w:lastRenderedPageBreak/>
        <w:t>ÖNSÖZ</w:t>
      </w:r>
    </w:p>
    <w:p w:rsidR="00D15F07" w:rsidRPr="004352A0" w:rsidRDefault="00D15F07" w:rsidP="00D15F07">
      <w:pPr>
        <w:autoSpaceDE w:val="0"/>
        <w:autoSpaceDN w:val="0"/>
        <w:adjustRightInd w:val="0"/>
        <w:spacing w:line="360" w:lineRule="auto"/>
        <w:ind w:firstLine="567"/>
        <w:rPr>
          <w:color w:val="auto"/>
          <w:sz w:val="22"/>
        </w:rPr>
      </w:pPr>
      <w:r w:rsidRPr="004352A0">
        <w:rPr>
          <w:color w:val="auto"/>
          <w:sz w:val="22"/>
        </w:rPr>
        <w:t xml:space="preserve">Ülkemizin spor alanında, sporcu eğitimcileri yetiştirmenin yanında, toplumun sağlıklı kalabilmesi için de spor uygulamalarına ihtiyaç duyulmaktadır.  </w:t>
      </w:r>
    </w:p>
    <w:p w:rsidR="00D15F07" w:rsidRPr="004352A0" w:rsidRDefault="00D15F07" w:rsidP="00D15F07">
      <w:pPr>
        <w:autoSpaceDE w:val="0"/>
        <w:autoSpaceDN w:val="0"/>
        <w:adjustRightInd w:val="0"/>
        <w:spacing w:line="360" w:lineRule="auto"/>
        <w:ind w:firstLine="567"/>
        <w:rPr>
          <w:color w:val="auto"/>
          <w:sz w:val="22"/>
        </w:rPr>
      </w:pPr>
      <w:r w:rsidRPr="004352A0">
        <w:rPr>
          <w:noProof/>
          <w:color w:val="auto"/>
          <w:sz w:val="22"/>
        </w:rPr>
        <w:drawing>
          <wp:anchor distT="0" distB="0" distL="114300" distR="114300" simplePos="0" relativeHeight="251657728" behindDoc="0" locked="0" layoutInCell="1" allowOverlap="1">
            <wp:simplePos x="0" y="0"/>
            <wp:positionH relativeFrom="column">
              <wp:posOffset>4806315</wp:posOffset>
            </wp:positionH>
            <wp:positionV relativeFrom="paragraph">
              <wp:posOffset>6350</wp:posOffset>
            </wp:positionV>
            <wp:extent cx="1091565" cy="139065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091565" cy="1390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352A0">
        <w:rPr>
          <w:color w:val="auto"/>
          <w:sz w:val="22"/>
        </w:rPr>
        <w:t xml:space="preserve">Bu ihtiyacı karşılamak ise spor eğitimini bilen bu konuda yetişmiş eğitimli </w:t>
      </w:r>
      <w:r w:rsidR="00472B2D" w:rsidRPr="004352A0">
        <w:rPr>
          <w:color w:val="auto"/>
          <w:sz w:val="22"/>
        </w:rPr>
        <w:t>insan gücüyle</w:t>
      </w:r>
      <w:r w:rsidRPr="004352A0">
        <w:rPr>
          <w:color w:val="auto"/>
          <w:sz w:val="22"/>
        </w:rPr>
        <w:t xml:space="preserve"> mümkündür. Bu amaçla yetiştirilecek spor alanındaki akademik elemanlar,  tüm ülkelerde olduğu gibi ülkemizde de bu görevi Beden Eğitimi ve Spor Yüksekokul veya</w:t>
      </w:r>
      <w:r w:rsidR="002A41CB" w:rsidRPr="004352A0">
        <w:rPr>
          <w:color w:val="auto"/>
          <w:sz w:val="22"/>
        </w:rPr>
        <w:t xml:space="preserve"> Spor Bilimleri </w:t>
      </w:r>
      <w:r w:rsidRPr="004352A0">
        <w:rPr>
          <w:color w:val="auto"/>
          <w:sz w:val="22"/>
        </w:rPr>
        <w:t>Fakülteler</w:t>
      </w:r>
      <w:r w:rsidR="002A41CB" w:rsidRPr="004352A0">
        <w:rPr>
          <w:color w:val="auto"/>
          <w:sz w:val="22"/>
        </w:rPr>
        <w:t>i</w:t>
      </w:r>
      <w:r w:rsidRPr="004352A0">
        <w:rPr>
          <w:color w:val="auto"/>
          <w:sz w:val="22"/>
        </w:rPr>
        <w:t xml:space="preserve"> yapmaktadır.</w:t>
      </w:r>
    </w:p>
    <w:p w:rsidR="00D15F07" w:rsidRPr="004352A0" w:rsidRDefault="00D15F07" w:rsidP="00D15F07">
      <w:pPr>
        <w:autoSpaceDE w:val="0"/>
        <w:autoSpaceDN w:val="0"/>
        <w:adjustRightInd w:val="0"/>
        <w:spacing w:line="360" w:lineRule="auto"/>
        <w:ind w:firstLine="567"/>
        <w:rPr>
          <w:color w:val="auto"/>
          <w:sz w:val="22"/>
        </w:rPr>
      </w:pPr>
      <w:r w:rsidRPr="004352A0">
        <w:rPr>
          <w:color w:val="auto"/>
          <w:sz w:val="22"/>
        </w:rPr>
        <w:t xml:space="preserve">Fırat Üniversitesi, Spor Bilimleri Fakültesi (SBF) ülkemizin doğusunda gerek altyapı gerekse yetişmiş öğretim elemanı ile bölgesinin en donanımlı spor eğitim kurumu olarak göze çarpmaktadır. </w:t>
      </w:r>
      <w:r w:rsidRPr="004352A0">
        <w:rPr>
          <w:i/>
          <w:color w:val="auto"/>
          <w:sz w:val="22"/>
        </w:rPr>
        <w:t>2</w:t>
      </w:r>
      <w:r w:rsidR="00645F4F" w:rsidRPr="004352A0">
        <w:rPr>
          <w:i/>
          <w:color w:val="auto"/>
          <w:sz w:val="22"/>
        </w:rPr>
        <w:t>4</w:t>
      </w:r>
      <w:r w:rsidRPr="004352A0">
        <w:rPr>
          <w:i/>
          <w:color w:val="auto"/>
          <w:sz w:val="22"/>
        </w:rPr>
        <w:t>. dönem mezunlarını</w:t>
      </w:r>
      <w:r w:rsidRPr="004352A0">
        <w:rPr>
          <w:color w:val="auto"/>
          <w:sz w:val="22"/>
        </w:rPr>
        <w:t xml:space="preserve"> bu yıl vererek, bölgenin en eski ve güçlü akademik yapısı ile dikkat çekmektedir. Fakültemiz bünyesinde Beden Eğitimi ve Spor Öğretmenliği, Antrenörlük Eğitimi, Spor Yöneticiliği ve Rekreasyon Bölümü olmak üzere toplam 4 bölüm yer almaktadır. </w:t>
      </w:r>
    </w:p>
    <w:p w:rsidR="00D15F07" w:rsidRPr="004352A0" w:rsidRDefault="00645F4F" w:rsidP="00D15F07">
      <w:pPr>
        <w:autoSpaceDE w:val="0"/>
        <w:autoSpaceDN w:val="0"/>
        <w:adjustRightInd w:val="0"/>
        <w:spacing w:line="360" w:lineRule="auto"/>
        <w:ind w:firstLine="567"/>
        <w:rPr>
          <w:color w:val="auto"/>
          <w:sz w:val="22"/>
        </w:rPr>
      </w:pPr>
      <w:r w:rsidRPr="004352A0">
        <w:rPr>
          <w:color w:val="auto"/>
          <w:sz w:val="22"/>
        </w:rPr>
        <w:t>Değerli adaylar, 2020-2021</w:t>
      </w:r>
      <w:r w:rsidR="00D15F07" w:rsidRPr="004352A0">
        <w:rPr>
          <w:color w:val="auto"/>
          <w:sz w:val="22"/>
        </w:rPr>
        <w:t xml:space="preserve"> Eğitim-Öğretim yılı, Fırat </w:t>
      </w:r>
      <w:bookmarkStart w:id="0" w:name="OLE_LINK7"/>
      <w:bookmarkStart w:id="1" w:name="OLE_LINK8"/>
      <w:r w:rsidR="00D15F07" w:rsidRPr="004352A0">
        <w:rPr>
          <w:color w:val="auto"/>
          <w:sz w:val="22"/>
        </w:rPr>
        <w:t xml:space="preserve">Üniversitesi </w:t>
      </w:r>
      <w:bookmarkStart w:id="2" w:name="OLE_LINK15"/>
      <w:r w:rsidR="00D15F07" w:rsidRPr="004352A0">
        <w:rPr>
          <w:color w:val="auto"/>
          <w:sz w:val="22"/>
        </w:rPr>
        <w:t xml:space="preserve">SBF </w:t>
      </w:r>
      <w:bookmarkStart w:id="3" w:name="OLE_LINK13"/>
      <w:bookmarkStart w:id="4" w:name="OLE_LINK14"/>
      <w:bookmarkEnd w:id="0"/>
      <w:bookmarkEnd w:id="1"/>
      <w:bookmarkEnd w:id="2"/>
      <w:r w:rsidR="00D15F07" w:rsidRPr="004352A0">
        <w:rPr>
          <w:color w:val="auto"/>
          <w:sz w:val="22"/>
        </w:rPr>
        <w:t>Özel Yetenek Sınavı</w:t>
      </w:r>
      <w:bookmarkEnd w:id="3"/>
      <w:bookmarkEnd w:id="4"/>
      <w:r w:rsidR="001D6584" w:rsidRPr="004352A0">
        <w:rPr>
          <w:color w:val="auto"/>
          <w:sz w:val="22"/>
        </w:rPr>
        <w:t>mız</w:t>
      </w:r>
      <w:r w:rsidR="00D15F07" w:rsidRPr="004352A0">
        <w:rPr>
          <w:color w:val="auto"/>
          <w:sz w:val="22"/>
        </w:rPr>
        <w:t xml:space="preserve"> on-</w:t>
      </w:r>
      <w:proofErr w:type="spellStart"/>
      <w:r w:rsidR="00D15F07" w:rsidRPr="004352A0">
        <w:rPr>
          <w:color w:val="auto"/>
          <w:sz w:val="22"/>
        </w:rPr>
        <w:t>line</w:t>
      </w:r>
      <w:proofErr w:type="spellEnd"/>
      <w:r w:rsidR="00D15F07" w:rsidRPr="004352A0">
        <w:rPr>
          <w:color w:val="auto"/>
          <w:sz w:val="22"/>
        </w:rPr>
        <w:t xml:space="preserve"> sistem olarak hazırlanmıştır. Bu özelliği ile Türkiye’de bu alanda ilk uygulamalardan sayılmaktadır.  Bu sınav sisteminde adayların sınav merkezine gelmeden sınav ile ilgili tüm işlemlerini </w:t>
      </w:r>
      <w:r w:rsidR="00D15F07" w:rsidRPr="004352A0">
        <w:rPr>
          <w:i/>
          <w:color w:val="auto"/>
          <w:sz w:val="22"/>
        </w:rPr>
        <w:t>on-</w:t>
      </w:r>
      <w:proofErr w:type="spellStart"/>
      <w:r w:rsidR="00D15F07" w:rsidRPr="004352A0">
        <w:rPr>
          <w:i/>
          <w:color w:val="auto"/>
          <w:sz w:val="22"/>
        </w:rPr>
        <w:t>line</w:t>
      </w:r>
      <w:proofErr w:type="spellEnd"/>
      <w:r w:rsidR="00D15F07" w:rsidRPr="004352A0">
        <w:rPr>
          <w:i/>
          <w:color w:val="auto"/>
          <w:sz w:val="22"/>
        </w:rPr>
        <w:t xml:space="preserve"> sistemle</w:t>
      </w:r>
      <w:r w:rsidR="00D15F07" w:rsidRPr="004352A0">
        <w:rPr>
          <w:color w:val="auto"/>
          <w:sz w:val="22"/>
        </w:rPr>
        <w:t xml:space="preserve"> başvurusunu yapmasını ve adayların takibine açık internet </w:t>
      </w:r>
      <w:r w:rsidR="00885A84" w:rsidRPr="004352A0">
        <w:rPr>
          <w:color w:val="auto"/>
          <w:sz w:val="22"/>
        </w:rPr>
        <w:t>w</w:t>
      </w:r>
      <w:r w:rsidR="00D15F07" w:rsidRPr="004352A0">
        <w:rPr>
          <w:color w:val="auto"/>
          <w:sz w:val="22"/>
        </w:rPr>
        <w:t xml:space="preserve">eb ortamı sunmaktadır. </w:t>
      </w:r>
    </w:p>
    <w:p w:rsidR="00D15F07" w:rsidRPr="004352A0" w:rsidRDefault="00D15F07" w:rsidP="00D15F07">
      <w:pPr>
        <w:autoSpaceDE w:val="0"/>
        <w:autoSpaceDN w:val="0"/>
        <w:adjustRightInd w:val="0"/>
        <w:spacing w:line="360" w:lineRule="auto"/>
        <w:ind w:firstLine="567"/>
        <w:rPr>
          <w:color w:val="auto"/>
          <w:sz w:val="22"/>
        </w:rPr>
      </w:pPr>
      <w:r w:rsidRPr="004352A0">
        <w:rPr>
          <w:color w:val="auto"/>
          <w:sz w:val="22"/>
        </w:rPr>
        <w:t xml:space="preserve">Değerli adaylar; Fakültemiz eğitim programlarını başarı ile tamamlamak hem fiziksel hem de zihinsel yeteneği gerektirmektedir. Bu amaçla sınav sistemimizde; spor özgeçmiş beyanlarınız,  sportif ve fiziksel performansınız, objektif olarak oldukça açık ve somut bir şekilde özel yetenek spor puanı (ÖYSP) olarak değerlendirilecektir. TYT ve orta öğretim başarı puanlarınız (OBP) ise zihinsel yeteneğin göstergesi olarak değerlendirilecektir. Sınav başvurusu ve kesin kayıt esnasında istenen </w:t>
      </w:r>
      <w:r w:rsidRPr="004352A0">
        <w:rPr>
          <w:i/>
          <w:color w:val="auto"/>
          <w:sz w:val="22"/>
        </w:rPr>
        <w:t xml:space="preserve">“spor özgeçmiş ve diğer </w:t>
      </w:r>
      <w:r w:rsidRPr="004352A0">
        <w:rPr>
          <w:bCs/>
          <w:i/>
          <w:iCs/>
          <w:color w:val="auto"/>
          <w:sz w:val="22"/>
        </w:rPr>
        <w:t>belgelerin doğruluğu”</w:t>
      </w:r>
      <w:r w:rsidRPr="004352A0">
        <w:rPr>
          <w:bCs/>
          <w:iCs/>
          <w:color w:val="auto"/>
          <w:sz w:val="22"/>
        </w:rPr>
        <w:t xml:space="preserve"> ile </w:t>
      </w:r>
      <w:r w:rsidRPr="004352A0">
        <w:rPr>
          <w:color w:val="auto"/>
          <w:sz w:val="22"/>
        </w:rPr>
        <w:t>ilgili beyanlar, kurumlar (Nüfus ve Vatandaşlık İşleri Genel Müdürlüğ</w:t>
      </w:r>
      <w:r w:rsidR="00645F4F" w:rsidRPr="004352A0">
        <w:rPr>
          <w:color w:val="auto"/>
          <w:sz w:val="22"/>
        </w:rPr>
        <w:t xml:space="preserve">ü, Spor Federasyonları, ÖSYM, </w:t>
      </w:r>
      <w:r w:rsidR="00891BF3" w:rsidRPr="004352A0">
        <w:rPr>
          <w:color w:val="auto"/>
          <w:sz w:val="22"/>
        </w:rPr>
        <w:t>Gençlik ve Spor İl Müdürlüğü (</w:t>
      </w:r>
      <w:r w:rsidR="00645F4F" w:rsidRPr="004352A0">
        <w:rPr>
          <w:color w:val="auto"/>
          <w:sz w:val="22"/>
        </w:rPr>
        <w:t>G</w:t>
      </w:r>
      <w:r w:rsidRPr="004352A0">
        <w:rPr>
          <w:color w:val="auto"/>
          <w:sz w:val="22"/>
        </w:rPr>
        <w:t>SİM</w:t>
      </w:r>
      <w:r w:rsidR="00891BF3" w:rsidRPr="004352A0">
        <w:rPr>
          <w:color w:val="auto"/>
          <w:sz w:val="22"/>
        </w:rPr>
        <w:t>)</w:t>
      </w:r>
      <w:r w:rsidRPr="004352A0">
        <w:rPr>
          <w:color w:val="auto"/>
          <w:sz w:val="22"/>
        </w:rPr>
        <w:t xml:space="preserve">, </w:t>
      </w:r>
      <w:r w:rsidR="00891BF3" w:rsidRPr="004352A0">
        <w:rPr>
          <w:color w:val="auto"/>
          <w:sz w:val="22"/>
        </w:rPr>
        <w:t>Spor Genel Müdürlüğü (</w:t>
      </w:r>
      <w:r w:rsidRPr="004352A0">
        <w:rPr>
          <w:color w:val="auto"/>
          <w:sz w:val="22"/>
        </w:rPr>
        <w:t>SGM</w:t>
      </w:r>
      <w:r w:rsidR="00891BF3" w:rsidRPr="004352A0">
        <w:rPr>
          <w:color w:val="auto"/>
          <w:sz w:val="22"/>
        </w:rPr>
        <w:t>)</w:t>
      </w:r>
      <w:r w:rsidRPr="004352A0">
        <w:rPr>
          <w:color w:val="auto"/>
          <w:sz w:val="22"/>
        </w:rPr>
        <w:t xml:space="preserve"> vs.) aracılığıyla araştırılacaktır. </w:t>
      </w:r>
      <w:r w:rsidR="00F45BB4" w:rsidRPr="004352A0">
        <w:rPr>
          <w:color w:val="auto"/>
          <w:sz w:val="22"/>
        </w:rPr>
        <w:t>Ayrıca</w:t>
      </w:r>
      <w:r w:rsidRPr="004352A0">
        <w:rPr>
          <w:color w:val="auto"/>
          <w:sz w:val="22"/>
        </w:rPr>
        <w:t xml:space="preserve"> sınav sistemimize engelli adaylar da </w:t>
      </w:r>
      <w:r w:rsidR="004A136E" w:rsidRPr="004352A0">
        <w:rPr>
          <w:color w:val="auto"/>
          <w:sz w:val="22"/>
        </w:rPr>
        <w:t xml:space="preserve">kendi kategorilerinde </w:t>
      </w:r>
      <w:r w:rsidRPr="004352A0">
        <w:rPr>
          <w:color w:val="auto"/>
          <w:sz w:val="22"/>
        </w:rPr>
        <w:t xml:space="preserve">başvuru yapacaklardır.  </w:t>
      </w:r>
    </w:p>
    <w:p w:rsidR="00D15F07" w:rsidRPr="004352A0" w:rsidRDefault="000232E4" w:rsidP="00D15F07">
      <w:pPr>
        <w:autoSpaceDE w:val="0"/>
        <w:autoSpaceDN w:val="0"/>
        <w:adjustRightInd w:val="0"/>
        <w:spacing w:line="360" w:lineRule="auto"/>
        <w:ind w:firstLine="567"/>
        <w:rPr>
          <w:color w:val="auto"/>
          <w:sz w:val="22"/>
        </w:rPr>
      </w:pPr>
      <w:r w:rsidRPr="004352A0">
        <w:rPr>
          <w:color w:val="auto"/>
          <w:sz w:val="22"/>
        </w:rPr>
        <w:t xml:space="preserve">SBF Özel Yetenek </w:t>
      </w:r>
      <w:r w:rsidR="00D15F07" w:rsidRPr="004352A0">
        <w:rPr>
          <w:i/>
          <w:color w:val="auto"/>
          <w:sz w:val="22"/>
        </w:rPr>
        <w:t>on-</w:t>
      </w:r>
      <w:proofErr w:type="spellStart"/>
      <w:r w:rsidR="00D15F07" w:rsidRPr="004352A0">
        <w:rPr>
          <w:i/>
          <w:color w:val="auto"/>
          <w:sz w:val="22"/>
        </w:rPr>
        <w:t>line</w:t>
      </w:r>
      <w:proofErr w:type="spellEnd"/>
      <w:r w:rsidR="00D15F07" w:rsidRPr="004352A0">
        <w:rPr>
          <w:i/>
          <w:color w:val="auto"/>
          <w:sz w:val="22"/>
        </w:rPr>
        <w:t xml:space="preserve"> </w:t>
      </w:r>
      <w:r w:rsidR="001317F6" w:rsidRPr="004352A0">
        <w:rPr>
          <w:i/>
          <w:color w:val="auto"/>
          <w:sz w:val="22"/>
        </w:rPr>
        <w:t>sınav</w:t>
      </w:r>
      <w:r w:rsidR="001317F6" w:rsidRPr="004352A0">
        <w:rPr>
          <w:color w:val="auto"/>
          <w:sz w:val="22"/>
        </w:rPr>
        <w:t xml:space="preserve"> </w:t>
      </w:r>
      <w:r w:rsidR="00D15F07" w:rsidRPr="004352A0">
        <w:rPr>
          <w:color w:val="auto"/>
          <w:sz w:val="22"/>
        </w:rPr>
        <w:t>sistem</w:t>
      </w:r>
      <w:r w:rsidR="001317F6" w:rsidRPr="004352A0">
        <w:rPr>
          <w:color w:val="auto"/>
          <w:sz w:val="22"/>
        </w:rPr>
        <w:t>ine</w:t>
      </w:r>
      <w:r w:rsidR="00475152" w:rsidRPr="004352A0">
        <w:rPr>
          <w:color w:val="auto"/>
          <w:sz w:val="22"/>
        </w:rPr>
        <w:t xml:space="preserve"> </w:t>
      </w:r>
      <w:r w:rsidR="00D15F07" w:rsidRPr="004352A0">
        <w:rPr>
          <w:color w:val="auto"/>
          <w:sz w:val="22"/>
        </w:rPr>
        <w:t xml:space="preserve">ilişkin uygulama esaslarının belirtildiği </w:t>
      </w:r>
      <w:r w:rsidR="00D15F07" w:rsidRPr="004352A0">
        <w:rPr>
          <w:b/>
          <w:color w:val="auto"/>
          <w:sz w:val="22"/>
        </w:rPr>
        <w:t xml:space="preserve">“Fırat </w:t>
      </w:r>
      <w:r w:rsidR="001317F6" w:rsidRPr="004352A0">
        <w:rPr>
          <w:b/>
          <w:color w:val="auto"/>
          <w:sz w:val="22"/>
        </w:rPr>
        <w:t xml:space="preserve">Üniversitesi </w:t>
      </w:r>
      <w:r w:rsidR="00D15F07" w:rsidRPr="004352A0">
        <w:rPr>
          <w:b/>
          <w:color w:val="auto"/>
          <w:sz w:val="22"/>
        </w:rPr>
        <w:t xml:space="preserve">SBF </w:t>
      </w:r>
      <w:r w:rsidR="00645F4F" w:rsidRPr="004352A0">
        <w:rPr>
          <w:b/>
          <w:color w:val="auto"/>
          <w:sz w:val="22"/>
        </w:rPr>
        <w:t>2020</w:t>
      </w:r>
      <w:r w:rsidR="00D15F07" w:rsidRPr="004352A0">
        <w:rPr>
          <w:b/>
          <w:color w:val="auto"/>
          <w:sz w:val="22"/>
        </w:rPr>
        <w:t xml:space="preserve"> Sınav Kılavuzu”</w:t>
      </w:r>
      <w:r w:rsidR="00D15F07" w:rsidRPr="004352A0">
        <w:rPr>
          <w:color w:val="auto"/>
          <w:sz w:val="22"/>
        </w:rPr>
        <w:t xml:space="preserve"> nu dikkatle okumanız ve sınav sistemi hakkında bilgi sahibi olmanız, başarınıza katkı sağlayacaktır. Sınavın </w:t>
      </w:r>
      <w:r w:rsidR="00D15F07" w:rsidRPr="004352A0">
        <w:rPr>
          <w:i/>
          <w:color w:val="auto"/>
          <w:sz w:val="22"/>
        </w:rPr>
        <w:t>on-</w:t>
      </w:r>
      <w:proofErr w:type="spellStart"/>
      <w:r w:rsidR="00D15F07" w:rsidRPr="004352A0">
        <w:rPr>
          <w:i/>
          <w:color w:val="auto"/>
          <w:sz w:val="22"/>
        </w:rPr>
        <w:t>line</w:t>
      </w:r>
      <w:proofErr w:type="spellEnd"/>
      <w:r w:rsidR="00D15F07" w:rsidRPr="004352A0">
        <w:rPr>
          <w:color w:val="auto"/>
          <w:sz w:val="22"/>
        </w:rPr>
        <w:t xml:space="preserve"> yapılmasında hazırlık süreci ve uygulamasında özveri ile çalışan Üniversitemiz Bilgi İşlem Dairesi ve Fakültemiz akademik ve idari personeline teşekkür ed</w:t>
      </w:r>
      <w:r w:rsidR="00880144" w:rsidRPr="004352A0">
        <w:rPr>
          <w:color w:val="auto"/>
          <w:sz w:val="22"/>
        </w:rPr>
        <w:t>iyor</w:t>
      </w:r>
      <w:r w:rsidR="00D15F07" w:rsidRPr="004352A0">
        <w:rPr>
          <w:color w:val="auto"/>
          <w:sz w:val="22"/>
        </w:rPr>
        <w:t>, Fakültemizi tercih edecek olan siz değerli adaylara başarı dileklerimle saygılar</w:t>
      </w:r>
      <w:r w:rsidR="008A6EA0" w:rsidRPr="004352A0">
        <w:rPr>
          <w:color w:val="auto"/>
          <w:sz w:val="22"/>
        </w:rPr>
        <w:t>ımı</w:t>
      </w:r>
      <w:r w:rsidR="00D15F07" w:rsidRPr="004352A0">
        <w:rPr>
          <w:color w:val="auto"/>
          <w:sz w:val="22"/>
        </w:rPr>
        <w:t xml:space="preserve"> sunuyorum.</w:t>
      </w:r>
    </w:p>
    <w:p w:rsidR="00D15F07" w:rsidRPr="004352A0" w:rsidRDefault="00D15F07" w:rsidP="00D15F07">
      <w:pPr>
        <w:ind w:left="6372"/>
        <w:rPr>
          <w:color w:val="auto"/>
          <w:sz w:val="22"/>
        </w:rPr>
      </w:pPr>
      <w:r w:rsidRPr="004352A0">
        <w:rPr>
          <w:b/>
          <w:color w:val="auto"/>
          <w:sz w:val="22"/>
        </w:rPr>
        <w:t>Prof. Dr. Yüksel SAVUCU</w:t>
      </w:r>
    </w:p>
    <w:p w:rsidR="00D15F07" w:rsidRPr="004352A0" w:rsidRDefault="00D15F07" w:rsidP="00D15F07">
      <w:pPr>
        <w:ind w:left="6372"/>
        <w:rPr>
          <w:b/>
          <w:color w:val="auto"/>
          <w:sz w:val="22"/>
        </w:rPr>
      </w:pPr>
      <w:r w:rsidRPr="004352A0">
        <w:rPr>
          <w:b/>
          <w:color w:val="auto"/>
          <w:sz w:val="22"/>
        </w:rPr>
        <w:t xml:space="preserve"> Spor Bilimleri Fakültesi </w:t>
      </w:r>
    </w:p>
    <w:p w:rsidR="00D15F07" w:rsidRPr="004352A0" w:rsidRDefault="00D15F07" w:rsidP="00D15F07">
      <w:pPr>
        <w:ind w:left="6372"/>
        <w:rPr>
          <w:b/>
          <w:color w:val="auto"/>
          <w:sz w:val="22"/>
        </w:rPr>
      </w:pPr>
      <w:r w:rsidRPr="004352A0">
        <w:rPr>
          <w:b/>
          <w:color w:val="auto"/>
          <w:sz w:val="22"/>
        </w:rPr>
        <w:t xml:space="preserve">              Dekanı</w:t>
      </w:r>
    </w:p>
    <w:p w:rsidR="00D15F07" w:rsidRPr="004352A0" w:rsidRDefault="00D15F07" w:rsidP="00D15F07">
      <w:pPr>
        <w:spacing w:line="360" w:lineRule="auto"/>
        <w:rPr>
          <w:b/>
          <w:bCs/>
          <w:color w:val="auto"/>
        </w:rPr>
      </w:pPr>
      <w:r w:rsidRPr="004352A0">
        <w:rPr>
          <w:b/>
          <w:color w:val="auto"/>
          <w:szCs w:val="24"/>
        </w:rPr>
        <w:br w:type="page"/>
      </w:r>
      <w:r w:rsidRPr="004352A0">
        <w:rPr>
          <w:b/>
          <w:bCs/>
          <w:noProof/>
          <w:color w:val="auto"/>
        </w:rPr>
        <w:lastRenderedPageBreak/>
        <w:drawing>
          <wp:inline distT="0" distB="0" distL="0" distR="0">
            <wp:extent cx="5939790" cy="851122"/>
            <wp:effectExtent l="0" t="0" r="3810" b="6350"/>
            <wp:docPr id="22" name="Resim 22" descr="C:\Users\carsalan\AppData\Local\Packages\microsoft.windowscommunicationsapps_8wekyb3d8bbwe\LocalState\LiveComm\497bd0ee78a52133\120712-0049\Att\20008125\bnr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arsalan\AppData\Local\Packages\microsoft.windowscommunicationsapps_8wekyb3d8bbwe\LocalState\LiveComm\497bd0ee78a52133\120712-0049\Att\20008125\bnr4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51122"/>
                    </a:xfrm>
                    <a:prstGeom prst="rect">
                      <a:avLst/>
                    </a:prstGeom>
                    <a:noFill/>
                    <a:ln>
                      <a:noFill/>
                    </a:ln>
                  </pic:spPr>
                </pic:pic>
              </a:graphicData>
            </a:graphic>
          </wp:inline>
        </w:drawing>
      </w:r>
    </w:p>
    <w:p w:rsidR="00D15F07" w:rsidRPr="004352A0" w:rsidRDefault="00D15F07" w:rsidP="00D15F07">
      <w:pPr>
        <w:spacing w:line="360" w:lineRule="auto"/>
        <w:rPr>
          <w:b/>
          <w:bCs/>
          <w:color w:val="auto"/>
        </w:rPr>
      </w:pPr>
    </w:p>
    <w:p w:rsidR="00D15F07" w:rsidRPr="004352A0" w:rsidRDefault="00D15F07" w:rsidP="00D15F07">
      <w:pPr>
        <w:spacing w:line="360" w:lineRule="auto"/>
        <w:rPr>
          <w:b/>
          <w:color w:val="auto"/>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032"/>
        <w:gridCol w:w="1457"/>
      </w:tblGrid>
      <w:tr w:rsidR="00D15F07" w:rsidRPr="004352A0" w:rsidTr="00443BC8">
        <w:trPr>
          <w:trHeight w:val="415"/>
          <w:jc w:val="center"/>
        </w:trPr>
        <w:tc>
          <w:tcPr>
            <w:tcW w:w="8188" w:type="dxa"/>
            <w:vAlign w:val="center"/>
          </w:tcPr>
          <w:p w:rsidR="008D1F32" w:rsidRPr="004352A0" w:rsidRDefault="008D1F32" w:rsidP="008D1F32">
            <w:pPr>
              <w:spacing w:line="360" w:lineRule="auto"/>
              <w:ind w:left="0" w:firstLine="0"/>
              <w:rPr>
                <w:b/>
                <w:bCs/>
                <w:color w:val="auto"/>
              </w:rPr>
            </w:pPr>
          </w:p>
          <w:p w:rsidR="00D15F07" w:rsidRPr="004352A0" w:rsidRDefault="008D1F32" w:rsidP="009B32C6">
            <w:pPr>
              <w:spacing w:line="360" w:lineRule="auto"/>
              <w:ind w:left="0" w:firstLine="0"/>
              <w:jc w:val="center"/>
              <w:rPr>
                <w:b/>
                <w:bCs/>
                <w:color w:val="auto"/>
              </w:rPr>
            </w:pPr>
            <w:r w:rsidRPr="004352A0">
              <w:rPr>
                <w:b/>
                <w:bCs/>
                <w:color w:val="auto"/>
              </w:rPr>
              <w:t>İÇİNDEKİLER</w:t>
            </w:r>
          </w:p>
        </w:tc>
        <w:tc>
          <w:tcPr>
            <w:tcW w:w="1457" w:type="dxa"/>
            <w:vAlign w:val="center"/>
          </w:tcPr>
          <w:p w:rsidR="00D15F07" w:rsidRPr="004352A0" w:rsidRDefault="00D15F07" w:rsidP="00C668C7">
            <w:pPr>
              <w:spacing w:before="120" w:after="120" w:line="340" w:lineRule="atLeast"/>
              <w:jc w:val="center"/>
              <w:rPr>
                <w:b/>
                <w:bCs/>
                <w:color w:val="auto"/>
              </w:rPr>
            </w:pPr>
            <w:r w:rsidRPr="004352A0">
              <w:rPr>
                <w:b/>
                <w:bCs/>
                <w:color w:val="auto"/>
                <w:sz w:val="22"/>
              </w:rPr>
              <w:t>Sayfa</w:t>
            </w:r>
          </w:p>
        </w:tc>
      </w:tr>
      <w:tr w:rsidR="00D15F07" w:rsidRPr="004352A0" w:rsidTr="00443BC8">
        <w:trPr>
          <w:trHeight w:val="136"/>
          <w:jc w:val="center"/>
        </w:trPr>
        <w:tc>
          <w:tcPr>
            <w:tcW w:w="8188" w:type="dxa"/>
            <w:vAlign w:val="center"/>
          </w:tcPr>
          <w:p w:rsidR="00D15F07" w:rsidRPr="004352A0" w:rsidRDefault="00D15F07" w:rsidP="00443BC8">
            <w:pPr>
              <w:spacing w:before="120" w:after="120" w:line="340" w:lineRule="atLeast"/>
              <w:jc w:val="left"/>
              <w:rPr>
                <w:b/>
                <w:bCs/>
                <w:color w:val="auto"/>
              </w:rPr>
            </w:pPr>
            <w:r w:rsidRPr="004352A0">
              <w:rPr>
                <w:b/>
                <w:color w:val="auto"/>
                <w:sz w:val="22"/>
              </w:rPr>
              <w:t xml:space="preserve">SPOR BİLİMLERİ FAKÜLTESİ </w:t>
            </w:r>
            <w:r w:rsidR="008A6EA0" w:rsidRPr="004352A0">
              <w:rPr>
                <w:b/>
                <w:color w:val="auto"/>
                <w:sz w:val="22"/>
              </w:rPr>
              <w:t xml:space="preserve">(SBF) </w:t>
            </w:r>
            <w:r w:rsidRPr="004352A0">
              <w:rPr>
                <w:b/>
                <w:color w:val="auto"/>
                <w:sz w:val="22"/>
              </w:rPr>
              <w:t>HAKKINDA GENEL BİLGİ</w:t>
            </w:r>
          </w:p>
        </w:tc>
        <w:tc>
          <w:tcPr>
            <w:tcW w:w="1457" w:type="dxa"/>
            <w:vAlign w:val="center"/>
          </w:tcPr>
          <w:p w:rsidR="00D15F07" w:rsidRPr="004352A0" w:rsidRDefault="00D15F07" w:rsidP="00C668C7">
            <w:pPr>
              <w:spacing w:before="120" w:after="120" w:line="340" w:lineRule="atLeast"/>
              <w:jc w:val="center"/>
              <w:rPr>
                <w:b/>
                <w:bCs/>
                <w:color w:val="auto"/>
              </w:rPr>
            </w:pPr>
            <w:r w:rsidRPr="004352A0">
              <w:rPr>
                <w:b/>
                <w:bCs/>
                <w:color w:val="auto"/>
                <w:sz w:val="22"/>
              </w:rPr>
              <w:t>5</w:t>
            </w:r>
          </w:p>
        </w:tc>
      </w:tr>
      <w:tr w:rsidR="00D15F07" w:rsidRPr="004352A0" w:rsidTr="00443BC8">
        <w:trPr>
          <w:trHeight w:val="146"/>
          <w:jc w:val="center"/>
        </w:trPr>
        <w:tc>
          <w:tcPr>
            <w:tcW w:w="8188" w:type="dxa"/>
            <w:vAlign w:val="center"/>
          </w:tcPr>
          <w:p w:rsidR="00D15F07" w:rsidRPr="004352A0" w:rsidRDefault="00645F4F" w:rsidP="00443BC8">
            <w:pPr>
              <w:spacing w:before="120" w:after="120" w:line="340" w:lineRule="atLeast"/>
              <w:jc w:val="left"/>
              <w:rPr>
                <w:b/>
                <w:color w:val="auto"/>
              </w:rPr>
            </w:pPr>
            <w:r w:rsidRPr="004352A0">
              <w:rPr>
                <w:b/>
                <w:bCs/>
                <w:color w:val="auto"/>
                <w:sz w:val="22"/>
              </w:rPr>
              <w:t>SBF 2020</w:t>
            </w:r>
            <w:r w:rsidR="00D15F07" w:rsidRPr="004352A0">
              <w:rPr>
                <w:b/>
                <w:bCs/>
                <w:color w:val="auto"/>
                <w:sz w:val="22"/>
              </w:rPr>
              <w:t>-20</w:t>
            </w:r>
            <w:r w:rsidRPr="004352A0">
              <w:rPr>
                <w:b/>
                <w:bCs/>
                <w:color w:val="auto"/>
                <w:sz w:val="22"/>
              </w:rPr>
              <w:t>21</w:t>
            </w:r>
            <w:r w:rsidR="00D15F07" w:rsidRPr="004352A0">
              <w:rPr>
                <w:b/>
                <w:bCs/>
                <w:color w:val="auto"/>
                <w:sz w:val="22"/>
              </w:rPr>
              <w:t xml:space="preserve"> ÖĞRETİM YILI SINAV SİSTEMİ</w:t>
            </w:r>
          </w:p>
        </w:tc>
        <w:tc>
          <w:tcPr>
            <w:tcW w:w="1457" w:type="dxa"/>
            <w:vAlign w:val="center"/>
          </w:tcPr>
          <w:p w:rsidR="00D15F07" w:rsidRPr="004352A0" w:rsidRDefault="00486DBB" w:rsidP="00C668C7">
            <w:pPr>
              <w:spacing w:before="120" w:after="120" w:line="340" w:lineRule="atLeast"/>
              <w:jc w:val="center"/>
              <w:rPr>
                <w:b/>
                <w:bCs/>
                <w:color w:val="auto"/>
              </w:rPr>
            </w:pPr>
            <w:r w:rsidRPr="004352A0">
              <w:rPr>
                <w:b/>
                <w:bCs/>
                <w:color w:val="auto"/>
                <w:sz w:val="22"/>
              </w:rPr>
              <w:t>11</w:t>
            </w:r>
          </w:p>
        </w:tc>
      </w:tr>
      <w:tr w:rsidR="00D15F07" w:rsidRPr="004352A0" w:rsidTr="00443BC8">
        <w:trPr>
          <w:trHeight w:val="150"/>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color w:val="auto"/>
                <w:sz w:val="22"/>
              </w:rPr>
              <w:t>Başvuru Tarihi ve Yeri</w:t>
            </w:r>
          </w:p>
        </w:tc>
        <w:tc>
          <w:tcPr>
            <w:tcW w:w="1457" w:type="dxa"/>
          </w:tcPr>
          <w:p w:rsidR="00D15F07" w:rsidRPr="004352A0" w:rsidRDefault="00486DBB" w:rsidP="00C668C7">
            <w:pPr>
              <w:spacing w:before="120" w:after="120" w:line="340" w:lineRule="atLeast"/>
              <w:jc w:val="center"/>
              <w:rPr>
                <w:b/>
                <w:color w:val="auto"/>
              </w:rPr>
            </w:pPr>
            <w:r w:rsidRPr="004352A0">
              <w:rPr>
                <w:b/>
                <w:color w:val="auto"/>
                <w:sz w:val="22"/>
              </w:rPr>
              <w:t>11</w:t>
            </w:r>
          </w:p>
        </w:tc>
      </w:tr>
      <w:tr w:rsidR="00D15F07" w:rsidRPr="004352A0" w:rsidTr="00443BC8">
        <w:trPr>
          <w:trHeight w:val="153"/>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color w:val="auto"/>
                <w:sz w:val="22"/>
              </w:rPr>
              <w:t>Ön Kayıt Şartları</w:t>
            </w:r>
          </w:p>
        </w:tc>
        <w:tc>
          <w:tcPr>
            <w:tcW w:w="1457" w:type="dxa"/>
          </w:tcPr>
          <w:p w:rsidR="00D15F07" w:rsidRPr="004352A0" w:rsidRDefault="00486DBB" w:rsidP="00C668C7">
            <w:pPr>
              <w:spacing w:before="120" w:after="120" w:line="340" w:lineRule="atLeast"/>
              <w:jc w:val="center"/>
              <w:rPr>
                <w:b/>
                <w:color w:val="auto"/>
              </w:rPr>
            </w:pPr>
            <w:r w:rsidRPr="004352A0">
              <w:rPr>
                <w:b/>
                <w:color w:val="auto"/>
                <w:sz w:val="22"/>
              </w:rPr>
              <w:t>11</w:t>
            </w:r>
          </w:p>
        </w:tc>
      </w:tr>
      <w:tr w:rsidR="00D15F07" w:rsidRPr="004352A0" w:rsidTr="00443BC8">
        <w:trPr>
          <w:trHeight w:val="144"/>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color w:val="auto"/>
                <w:sz w:val="22"/>
              </w:rPr>
              <w:t>Başvuru Koşulları</w:t>
            </w:r>
          </w:p>
        </w:tc>
        <w:tc>
          <w:tcPr>
            <w:tcW w:w="1457" w:type="dxa"/>
          </w:tcPr>
          <w:p w:rsidR="00D15F07" w:rsidRPr="004352A0" w:rsidRDefault="00486DBB" w:rsidP="00C668C7">
            <w:pPr>
              <w:spacing w:before="120" w:after="120" w:line="340" w:lineRule="atLeast"/>
              <w:jc w:val="center"/>
              <w:rPr>
                <w:b/>
                <w:color w:val="auto"/>
              </w:rPr>
            </w:pPr>
            <w:r w:rsidRPr="004352A0">
              <w:rPr>
                <w:b/>
                <w:color w:val="auto"/>
                <w:sz w:val="22"/>
              </w:rPr>
              <w:t>11</w:t>
            </w:r>
          </w:p>
        </w:tc>
      </w:tr>
      <w:tr w:rsidR="00D15F07" w:rsidRPr="004352A0" w:rsidTr="00443BC8">
        <w:trPr>
          <w:trHeight w:val="144"/>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color w:val="auto"/>
                <w:sz w:val="22"/>
              </w:rPr>
              <w:t>İstenecek Belgeler</w:t>
            </w:r>
          </w:p>
        </w:tc>
        <w:tc>
          <w:tcPr>
            <w:tcW w:w="1457" w:type="dxa"/>
          </w:tcPr>
          <w:p w:rsidR="00D15F07" w:rsidRPr="004352A0" w:rsidRDefault="00486DBB" w:rsidP="00C668C7">
            <w:pPr>
              <w:spacing w:before="120" w:after="120" w:line="340" w:lineRule="atLeast"/>
              <w:jc w:val="center"/>
              <w:rPr>
                <w:b/>
                <w:color w:val="auto"/>
              </w:rPr>
            </w:pPr>
            <w:r w:rsidRPr="004352A0">
              <w:rPr>
                <w:b/>
                <w:color w:val="auto"/>
                <w:sz w:val="22"/>
              </w:rPr>
              <w:t>12</w:t>
            </w:r>
          </w:p>
        </w:tc>
      </w:tr>
      <w:tr w:rsidR="00D15F07" w:rsidRPr="004352A0" w:rsidTr="00443BC8">
        <w:trPr>
          <w:trHeight w:val="147"/>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color w:val="auto"/>
                <w:sz w:val="22"/>
              </w:rPr>
              <w:t>Öğrenci Kontenjanları</w:t>
            </w:r>
          </w:p>
        </w:tc>
        <w:tc>
          <w:tcPr>
            <w:tcW w:w="1457" w:type="dxa"/>
          </w:tcPr>
          <w:p w:rsidR="00D15F07" w:rsidRPr="004352A0" w:rsidRDefault="00486DBB" w:rsidP="00C668C7">
            <w:pPr>
              <w:spacing w:before="120" w:after="120" w:line="340" w:lineRule="atLeast"/>
              <w:jc w:val="center"/>
              <w:rPr>
                <w:b/>
                <w:color w:val="auto"/>
              </w:rPr>
            </w:pPr>
            <w:r w:rsidRPr="004352A0">
              <w:rPr>
                <w:b/>
                <w:color w:val="auto"/>
                <w:sz w:val="22"/>
              </w:rPr>
              <w:t>12</w:t>
            </w:r>
          </w:p>
        </w:tc>
      </w:tr>
      <w:tr w:rsidR="00D15F07" w:rsidRPr="004352A0" w:rsidTr="00443BC8">
        <w:trPr>
          <w:trHeight w:val="70"/>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color w:val="auto"/>
                <w:sz w:val="22"/>
              </w:rPr>
              <w:t>On-</w:t>
            </w:r>
            <w:proofErr w:type="spellStart"/>
            <w:r w:rsidRPr="004352A0">
              <w:rPr>
                <w:b/>
                <w:color w:val="auto"/>
                <w:sz w:val="22"/>
              </w:rPr>
              <w:t>Line</w:t>
            </w:r>
            <w:proofErr w:type="spellEnd"/>
            <w:r w:rsidRPr="004352A0">
              <w:rPr>
                <w:b/>
                <w:color w:val="auto"/>
                <w:sz w:val="22"/>
              </w:rPr>
              <w:t xml:space="preserve"> Başvuru Sistemi</w:t>
            </w:r>
          </w:p>
        </w:tc>
        <w:tc>
          <w:tcPr>
            <w:tcW w:w="1457" w:type="dxa"/>
            <w:vAlign w:val="center"/>
          </w:tcPr>
          <w:p w:rsidR="00D15F07" w:rsidRPr="004352A0" w:rsidRDefault="00486DBB" w:rsidP="00C668C7">
            <w:pPr>
              <w:spacing w:before="120" w:after="120" w:line="340" w:lineRule="atLeast"/>
              <w:jc w:val="center"/>
              <w:rPr>
                <w:b/>
                <w:bCs/>
                <w:color w:val="auto"/>
              </w:rPr>
            </w:pPr>
            <w:r w:rsidRPr="004352A0">
              <w:rPr>
                <w:b/>
                <w:bCs/>
                <w:color w:val="auto"/>
                <w:sz w:val="22"/>
              </w:rPr>
              <w:t>13</w:t>
            </w:r>
          </w:p>
        </w:tc>
      </w:tr>
      <w:tr w:rsidR="00D15F07" w:rsidRPr="004352A0" w:rsidTr="00443BC8">
        <w:trPr>
          <w:trHeight w:val="128"/>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bCs/>
                <w:color w:val="auto"/>
                <w:sz w:val="22"/>
              </w:rPr>
              <w:t>Sınav Bilgilendirmesi</w:t>
            </w:r>
          </w:p>
        </w:tc>
        <w:tc>
          <w:tcPr>
            <w:tcW w:w="1457" w:type="dxa"/>
            <w:vAlign w:val="center"/>
          </w:tcPr>
          <w:p w:rsidR="00D15F07" w:rsidRPr="004352A0" w:rsidRDefault="00404E4B" w:rsidP="00C668C7">
            <w:pPr>
              <w:spacing w:before="120" w:after="120" w:line="340" w:lineRule="atLeast"/>
              <w:jc w:val="center"/>
              <w:rPr>
                <w:b/>
                <w:bCs/>
                <w:color w:val="auto"/>
              </w:rPr>
            </w:pPr>
            <w:r w:rsidRPr="004352A0">
              <w:rPr>
                <w:b/>
                <w:bCs/>
                <w:color w:val="auto"/>
                <w:sz w:val="22"/>
              </w:rPr>
              <w:t>13</w:t>
            </w:r>
          </w:p>
        </w:tc>
      </w:tr>
      <w:tr w:rsidR="00404E4B" w:rsidRPr="004352A0" w:rsidTr="00443BC8">
        <w:trPr>
          <w:trHeight w:val="128"/>
          <w:jc w:val="center"/>
        </w:trPr>
        <w:tc>
          <w:tcPr>
            <w:tcW w:w="8188" w:type="dxa"/>
            <w:vAlign w:val="center"/>
          </w:tcPr>
          <w:p w:rsidR="00404E4B" w:rsidRPr="004352A0" w:rsidRDefault="00404E4B" w:rsidP="00443BC8">
            <w:pPr>
              <w:spacing w:before="120" w:after="120" w:line="340" w:lineRule="atLeast"/>
              <w:jc w:val="left"/>
              <w:rPr>
                <w:b/>
                <w:color w:val="auto"/>
              </w:rPr>
            </w:pPr>
            <w:r w:rsidRPr="004352A0">
              <w:rPr>
                <w:b/>
                <w:color w:val="auto"/>
                <w:sz w:val="22"/>
              </w:rPr>
              <w:t>Önemli Tarihler</w:t>
            </w:r>
          </w:p>
        </w:tc>
        <w:tc>
          <w:tcPr>
            <w:tcW w:w="1457" w:type="dxa"/>
            <w:vAlign w:val="center"/>
          </w:tcPr>
          <w:p w:rsidR="00404E4B" w:rsidRPr="004352A0" w:rsidRDefault="00404E4B" w:rsidP="00C668C7">
            <w:pPr>
              <w:spacing w:before="120" w:after="120" w:line="340" w:lineRule="atLeast"/>
              <w:jc w:val="center"/>
              <w:rPr>
                <w:b/>
                <w:bCs/>
                <w:color w:val="auto"/>
              </w:rPr>
            </w:pPr>
            <w:r w:rsidRPr="004352A0">
              <w:rPr>
                <w:b/>
                <w:bCs/>
                <w:color w:val="auto"/>
                <w:sz w:val="22"/>
              </w:rPr>
              <w:t>14</w:t>
            </w:r>
          </w:p>
        </w:tc>
      </w:tr>
      <w:tr w:rsidR="00D15F07" w:rsidRPr="004352A0" w:rsidTr="00443BC8">
        <w:trPr>
          <w:trHeight w:val="118"/>
          <w:jc w:val="center"/>
        </w:trPr>
        <w:tc>
          <w:tcPr>
            <w:tcW w:w="8188" w:type="dxa"/>
            <w:vAlign w:val="center"/>
          </w:tcPr>
          <w:p w:rsidR="00D15F07" w:rsidRPr="004352A0" w:rsidRDefault="00D15F07" w:rsidP="00443BC8">
            <w:pPr>
              <w:spacing w:before="120" w:after="120" w:line="340" w:lineRule="atLeast"/>
              <w:jc w:val="left"/>
              <w:rPr>
                <w:b/>
                <w:color w:val="auto"/>
              </w:rPr>
            </w:pPr>
            <w:r w:rsidRPr="004352A0">
              <w:rPr>
                <w:b/>
                <w:bCs/>
                <w:color w:val="auto"/>
                <w:sz w:val="22"/>
              </w:rPr>
              <w:t>Özel Yetenek Sınavı Sporcu Özgeçmişi Değerlendirme Tabloları</w:t>
            </w:r>
          </w:p>
        </w:tc>
        <w:tc>
          <w:tcPr>
            <w:tcW w:w="1457" w:type="dxa"/>
            <w:vAlign w:val="center"/>
          </w:tcPr>
          <w:p w:rsidR="00D15F07" w:rsidRPr="004352A0" w:rsidRDefault="00404E4B" w:rsidP="00C668C7">
            <w:pPr>
              <w:spacing w:before="120" w:after="120" w:line="340" w:lineRule="atLeast"/>
              <w:jc w:val="center"/>
              <w:rPr>
                <w:b/>
                <w:bCs/>
                <w:color w:val="auto"/>
              </w:rPr>
            </w:pPr>
            <w:r w:rsidRPr="004352A0">
              <w:rPr>
                <w:b/>
                <w:bCs/>
                <w:color w:val="auto"/>
                <w:sz w:val="22"/>
              </w:rPr>
              <w:t>15</w:t>
            </w:r>
          </w:p>
        </w:tc>
      </w:tr>
      <w:tr w:rsidR="00D15F07" w:rsidRPr="004352A0" w:rsidTr="00443BC8">
        <w:trPr>
          <w:trHeight w:val="122"/>
          <w:jc w:val="center"/>
        </w:trPr>
        <w:tc>
          <w:tcPr>
            <w:tcW w:w="8188" w:type="dxa"/>
          </w:tcPr>
          <w:p w:rsidR="00D15F07" w:rsidRPr="004352A0" w:rsidRDefault="00D15F07" w:rsidP="00443BC8">
            <w:pPr>
              <w:spacing w:before="120" w:after="120" w:line="340" w:lineRule="atLeast"/>
              <w:jc w:val="left"/>
              <w:rPr>
                <w:b/>
                <w:color w:val="auto"/>
              </w:rPr>
            </w:pPr>
            <w:r w:rsidRPr="004352A0">
              <w:rPr>
                <w:b/>
                <w:color w:val="auto"/>
                <w:sz w:val="22"/>
              </w:rPr>
              <w:t>Sporcu Özgeçmiş Belgeleri ile İlgili Açıklama</w:t>
            </w:r>
          </w:p>
        </w:tc>
        <w:tc>
          <w:tcPr>
            <w:tcW w:w="1457" w:type="dxa"/>
          </w:tcPr>
          <w:p w:rsidR="00D15F07" w:rsidRPr="004352A0" w:rsidRDefault="00404E4B" w:rsidP="00C668C7">
            <w:pPr>
              <w:spacing w:before="120" w:after="120" w:line="340" w:lineRule="atLeast"/>
              <w:jc w:val="center"/>
              <w:rPr>
                <w:b/>
                <w:color w:val="auto"/>
              </w:rPr>
            </w:pPr>
            <w:r w:rsidRPr="004352A0">
              <w:rPr>
                <w:b/>
                <w:color w:val="auto"/>
                <w:sz w:val="22"/>
              </w:rPr>
              <w:t>24</w:t>
            </w:r>
          </w:p>
        </w:tc>
      </w:tr>
      <w:tr w:rsidR="00D15F07" w:rsidRPr="004352A0" w:rsidTr="00443BC8">
        <w:trPr>
          <w:trHeight w:val="122"/>
          <w:jc w:val="center"/>
        </w:trPr>
        <w:tc>
          <w:tcPr>
            <w:tcW w:w="8188" w:type="dxa"/>
          </w:tcPr>
          <w:p w:rsidR="00D15F07" w:rsidRPr="004352A0" w:rsidRDefault="00D15F07" w:rsidP="00443BC8">
            <w:pPr>
              <w:spacing w:before="120" w:after="120" w:line="340" w:lineRule="atLeast"/>
              <w:jc w:val="left"/>
              <w:rPr>
                <w:b/>
                <w:color w:val="auto"/>
              </w:rPr>
            </w:pPr>
            <w:r w:rsidRPr="004352A0">
              <w:rPr>
                <w:b/>
                <w:color w:val="auto"/>
                <w:sz w:val="22"/>
              </w:rPr>
              <w:t>Sınav Sonuçlarının Değerlendirilmesi</w:t>
            </w:r>
          </w:p>
        </w:tc>
        <w:tc>
          <w:tcPr>
            <w:tcW w:w="1457" w:type="dxa"/>
          </w:tcPr>
          <w:p w:rsidR="00D15F07" w:rsidRPr="004352A0" w:rsidRDefault="00404E4B" w:rsidP="00C668C7">
            <w:pPr>
              <w:spacing w:before="120" w:after="120" w:line="340" w:lineRule="atLeast"/>
              <w:jc w:val="center"/>
              <w:rPr>
                <w:b/>
                <w:color w:val="auto"/>
              </w:rPr>
            </w:pPr>
            <w:r w:rsidRPr="004352A0">
              <w:rPr>
                <w:b/>
                <w:color w:val="auto"/>
                <w:sz w:val="22"/>
              </w:rPr>
              <w:t>26</w:t>
            </w:r>
          </w:p>
        </w:tc>
      </w:tr>
      <w:tr w:rsidR="00443BC8" w:rsidRPr="004352A0" w:rsidTr="00443BC8">
        <w:trPr>
          <w:trHeight w:val="122"/>
          <w:jc w:val="center"/>
        </w:trPr>
        <w:tc>
          <w:tcPr>
            <w:tcW w:w="8188" w:type="dxa"/>
          </w:tcPr>
          <w:p w:rsidR="00443BC8" w:rsidRPr="004352A0" w:rsidRDefault="00443BC8" w:rsidP="00443BC8">
            <w:pPr>
              <w:spacing w:before="120" w:after="120" w:line="340" w:lineRule="atLeast"/>
              <w:jc w:val="left"/>
              <w:rPr>
                <w:b/>
                <w:color w:val="auto"/>
              </w:rPr>
            </w:pPr>
            <w:r w:rsidRPr="004352A0">
              <w:rPr>
                <w:b/>
                <w:color w:val="auto"/>
                <w:sz w:val="22"/>
              </w:rPr>
              <w:t>Engelliler Özel Yetenek Sınavı Sporcu Özgeçmişi Değerlendirme Tabloları</w:t>
            </w:r>
          </w:p>
        </w:tc>
        <w:tc>
          <w:tcPr>
            <w:tcW w:w="1457" w:type="dxa"/>
          </w:tcPr>
          <w:p w:rsidR="00443BC8" w:rsidRPr="004352A0" w:rsidRDefault="00443BC8" w:rsidP="00C668C7">
            <w:pPr>
              <w:spacing w:before="120" w:after="120" w:line="340" w:lineRule="atLeast"/>
              <w:jc w:val="center"/>
              <w:rPr>
                <w:b/>
                <w:color w:val="auto"/>
              </w:rPr>
            </w:pPr>
            <w:r w:rsidRPr="004352A0">
              <w:rPr>
                <w:b/>
                <w:color w:val="auto"/>
                <w:sz w:val="22"/>
              </w:rPr>
              <w:t>26</w:t>
            </w:r>
          </w:p>
        </w:tc>
      </w:tr>
      <w:tr w:rsidR="00D15F07" w:rsidRPr="004352A0" w:rsidTr="00443BC8">
        <w:trPr>
          <w:trHeight w:val="118"/>
          <w:jc w:val="center"/>
        </w:trPr>
        <w:tc>
          <w:tcPr>
            <w:tcW w:w="8188" w:type="dxa"/>
          </w:tcPr>
          <w:p w:rsidR="00D15F07" w:rsidRPr="004352A0" w:rsidRDefault="00D15F07" w:rsidP="00443BC8">
            <w:pPr>
              <w:spacing w:before="120" w:after="120" w:line="340" w:lineRule="atLeast"/>
              <w:jc w:val="left"/>
              <w:rPr>
                <w:b/>
                <w:color w:val="auto"/>
              </w:rPr>
            </w:pPr>
            <w:r w:rsidRPr="004352A0">
              <w:rPr>
                <w:b/>
                <w:color w:val="auto"/>
                <w:sz w:val="22"/>
              </w:rPr>
              <w:t>Sınav Sonuçlarının Açıklanması ve İtirazlar</w:t>
            </w:r>
          </w:p>
        </w:tc>
        <w:tc>
          <w:tcPr>
            <w:tcW w:w="1457" w:type="dxa"/>
          </w:tcPr>
          <w:p w:rsidR="00D15F07" w:rsidRPr="004352A0" w:rsidRDefault="00404E4B" w:rsidP="00C668C7">
            <w:pPr>
              <w:spacing w:before="120" w:after="120" w:line="340" w:lineRule="atLeast"/>
              <w:jc w:val="center"/>
              <w:rPr>
                <w:b/>
                <w:color w:val="auto"/>
              </w:rPr>
            </w:pPr>
            <w:r w:rsidRPr="004352A0">
              <w:rPr>
                <w:b/>
                <w:color w:val="auto"/>
                <w:sz w:val="22"/>
              </w:rPr>
              <w:t>30</w:t>
            </w:r>
          </w:p>
        </w:tc>
      </w:tr>
      <w:tr w:rsidR="00D15F07" w:rsidRPr="004352A0" w:rsidTr="00443BC8">
        <w:trPr>
          <w:trHeight w:val="252"/>
          <w:jc w:val="center"/>
        </w:trPr>
        <w:tc>
          <w:tcPr>
            <w:tcW w:w="8188" w:type="dxa"/>
          </w:tcPr>
          <w:p w:rsidR="00D15F07" w:rsidRPr="004352A0" w:rsidRDefault="00D15F07" w:rsidP="00443BC8">
            <w:pPr>
              <w:spacing w:before="120" w:after="120" w:line="340" w:lineRule="atLeast"/>
              <w:jc w:val="left"/>
              <w:rPr>
                <w:b/>
                <w:color w:val="auto"/>
              </w:rPr>
            </w:pPr>
            <w:r w:rsidRPr="004352A0">
              <w:rPr>
                <w:b/>
                <w:color w:val="auto"/>
                <w:sz w:val="22"/>
              </w:rPr>
              <w:t xml:space="preserve">Kesin Kayıt </w:t>
            </w:r>
            <w:r w:rsidR="005E0595" w:rsidRPr="004352A0">
              <w:rPr>
                <w:b/>
                <w:color w:val="auto"/>
                <w:sz w:val="22"/>
              </w:rPr>
              <w:t xml:space="preserve">İşlemleri ve </w:t>
            </w:r>
            <w:r w:rsidRPr="004352A0">
              <w:rPr>
                <w:b/>
                <w:color w:val="auto"/>
                <w:sz w:val="22"/>
              </w:rPr>
              <w:t>Tarihleri</w:t>
            </w:r>
          </w:p>
        </w:tc>
        <w:tc>
          <w:tcPr>
            <w:tcW w:w="1457" w:type="dxa"/>
          </w:tcPr>
          <w:p w:rsidR="00D15F07" w:rsidRPr="004352A0" w:rsidRDefault="00404E4B" w:rsidP="00C668C7">
            <w:pPr>
              <w:spacing w:before="120" w:after="120" w:line="340" w:lineRule="atLeast"/>
              <w:jc w:val="center"/>
              <w:rPr>
                <w:b/>
                <w:color w:val="auto"/>
              </w:rPr>
            </w:pPr>
            <w:r w:rsidRPr="004352A0">
              <w:rPr>
                <w:b/>
                <w:color w:val="auto"/>
                <w:sz w:val="22"/>
              </w:rPr>
              <w:t>31</w:t>
            </w:r>
          </w:p>
        </w:tc>
      </w:tr>
    </w:tbl>
    <w:p w:rsidR="00D15F07" w:rsidRPr="004352A0" w:rsidRDefault="00D15F07" w:rsidP="00D15F07">
      <w:pPr>
        <w:rPr>
          <w:b/>
          <w:bCs/>
          <w:color w:val="auto"/>
        </w:rPr>
      </w:pPr>
    </w:p>
    <w:p w:rsidR="00D15F07" w:rsidRPr="004352A0" w:rsidRDefault="00D15F07" w:rsidP="00D15F07">
      <w:pPr>
        <w:rPr>
          <w:b/>
          <w:bCs/>
          <w:color w:val="auto"/>
        </w:rPr>
      </w:pPr>
    </w:p>
    <w:p w:rsidR="00D15F07" w:rsidRPr="004352A0" w:rsidRDefault="00D15F07" w:rsidP="00D15F07">
      <w:pPr>
        <w:rPr>
          <w:b/>
          <w:bCs/>
          <w:color w:val="auto"/>
        </w:rPr>
      </w:pPr>
    </w:p>
    <w:p w:rsidR="00D15F07" w:rsidRPr="004352A0" w:rsidRDefault="00D15F07" w:rsidP="00D15F07">
      <w:pPr>
        <w:rPr>
          <w:b/>
          <w:bCs/>
          <w:color w:val="auto"/>
        </w:rPr>
      </w:pPr>
    </w:p>
    <w:p w:rsidR="00D15F07" w:rsidRPr="004352A0" w:rsidRDefault="00D15F07" w:rsidP="00D15F07">
      <w:pPr>
        <w:spacing w:after="120"/>
        <w:jc w:val="center"/>
        <w:rPr>
          <w:b/>
          <w:bCs/>
          <w:color w:val="auto"/>
        </w:rPr>
      </w:pPr>
      <w:r w:rsidRPr="004352A0">
        <w:rPr>
          <w:b/>
          <w:bCs/>
          <w:color w:val="auto"/>
        </w:rPr>
        <w:br w:type="page"/>
      </w:r>
    </w:p>
    <w:p w:rsidR="00D15F07" w:rsidRPr="004352A0" w:rsidRDefault="00D15F07" w:rsidP="00D15F07">
      <w:pPr>
        <w:spacing w:after="120"/>
        <w:jc w:val="center"/>
        <w:rPr>
          <w:b/>
          <w:bCs/>
          <w:color w:val="auto"/>
        </w:rPr>
      </w:pPr>
      <w:r w:rsidRPr="004352A0">
        <w:rPr>
          <w:b/>
          <w:bCs/>
          <w:color w:val="auto"/>
        </w:rPr>
        <w:lastRenderedPageBreak/>
        <w:t xml:space="preserve">SPOR BİLİMLERİ FAKÜLTESİ </w:t>
      </w:r>
      <w:r w:rsidR="00077FB3" w:rsidRPr="004352A0">
        <w:rPr>
          <w:b/>
          <w:bCs/>
          <w:color w:val="auto"/>
        </w:rPr>
        <w:t xml:space="preserve">(SBF) </w:t>
      </w:r>
      <w:r w:rsidRPr="004352A0">
        <w:rPr>
          <w:b/>
          <w:bCs/>
          <w:color w:val="auto"/>
        </w:rPr>
        <w:t>HAKKINDA GENEL BİLGİ</w:t>
      </w:r>
    </w:p>
    <w:p w:rsidR="00D15F07" w:rsidRPr="004352A0" w:rsidRDefault="00D15F07" w:rsidP="00D15F07">
      <w:pPr>
        <w:jc w:val="center"/>
        <w:rPr>
          <w:color w:val="auto"/>
        </w:rPr>
      </w:pPr>
      <w:r w:rsidRPr="004352A0">
        <w:rPr>
          <w:noProof/>
          <w:color w:val="auto"/>
        </w:rPr>
        <w:drawing>
          <wp:inline distT="0" distB="0" distL="0" distR="0">
            <wp:extent cx="4543425" cy="3009900"/>
            <wp:effectExtent l="0" t="0" r="9525" b="0"/>
            <wp:docPr id="9" name="Resim 9" descr="G:\CENGİZ ARSLAN D KLASÖRÜ\SPOR BİLİMLERİ FAKÜLTESİ VE SPOR SALONU RESİMLERİ\resimler\DSC034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ENGİZ ARSLAN D KLASÖRÜ\SPOR BİLİMLERİ FAKÜLTESİ VE SPOR SALONU RESİMLERİ\resimler\DSC03429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51199" cy="3015050"/>
                    </a:xfrm>
                    <a:prstGeom prst="rect">
                      <a:avLst/>
                    </a:prstGeom>
                    <a:noFill/>
                    <a:ln>
                      <a:noFill/>
                    </a:ln>
                  </pic:spPr>
                </pic:pic>
              </a:graphicData>
            </a:graphic>
          </wp:inline>
        </w:drawing>
      </w:r>
    </w:p>
    <w:p w:rsidR="00EE1B4C" w:rsidRPr="004352A0" w:rsidRDefault="00EE1B4C" w:rsidP="00DD510E">
      <w:pPr>
        <w:shd w:val="clear" w:color="auto" w:fill="FFFFFF"/>
        <w:spacing w:before="120" w:after="120" w:line="360" w:lineRule="auto"/>
        <w:ind w:firstLine="706"/>
        <w:rPr>
          <w:rStyle w:val="HTMLKodu"/>
          <w:rFonts w:ascii="Times New Roman" w:hAnsi="Times New Roman" w:cs="Times New Roman"/>
          <w:bCs/>
          <w:iCs/>
          <w:color w:val="auto"/>
          <w:sz w:val="24"/>
          <w:szCs w:val="24"/>
        </w:rPr>
      </w:pPr>
    </w:p>
    <w:p w:rsidR="00D15F07" w:rsidRPr="004352A0" w:rsidRDefault="00D15F07" w:rsidP="00DD510E">
      <w:pPr>
        <w:shd w:val="clear" w:color="auto" w:fill="FFFFFF"/>
        <w:spacing w:before="120" w:after="120" w:line="360" w:lineRule="auto"/>
        <w:ind w:firstLine="706"/>
        <w:rPr>
          <w:color w:val="auto"/>
          <w:szCs w:val="24"/>
        </w:rPr>
      </w:pPr>
      <w:r w:rsidRPr="004352A0">
        <w:rPr>
          <w:rStyle w:val="HTMLKodu"/>
          <w:rFonts w:ascii="Times New Roman" w:hAnsi="Times New Roman" w:cs="Times New Roman"/>
          <w:bCs/>
          <w:iCs/>
          <w:color w:val="auto"/>
          <w:sz w:val="24"/>
          <w:szCs w:val="24"/>
        </w:rPr>
        <w:t>Spor Bilimleri Fakültemiz, Fırat Üniversitesi Fen-Edebiyat Fakültesine bağlı bir bölüm olarak, 1992 yılında "</w:t>
      </w:r>
      <w:r w:rsidRPr="004352A0">
        <w:rPr>
          <w:rStyle w:val="HTMLKodu"/>
          <w:rFonts w:ascii="Times New Roman" w:hAnsi="Times New Roman" w:cs="Times New Roman"/>
          <w:bCs/>
          <w:i/>
          <w:iCs/>
          <w:color w:val="auto"/>
          <w:sz w:val="24"/>
          <w:szCs w:val="24"/>
        </w:rPr>
        <w:t xml:space="preserve">Beden Eğitimi </w:t>
      </w:r>
      <w:r w:rsidR="000F2505" w:rsidRPr="004352A0">
        <w:rPr>
          <w:rStyle w:val="HTMLKodu"/>
          <w:rFonts w:ascii="Times New Roman" w:hAnsi="Times New Roman" w:cs="Times New Roman"/>
          <w:bCs/>
          <w:i/>
          <w:iCs/>
          <w:color w:val="auto"/>
          <w:sz w:val="24"/>
          <w:szCs w:val="24"/>
        </w:rPr>
        <w:t xml:space="preserve">ve Spor </w:t>
      </w:r>
      <w:r w:rsidRPr="004352A0">
        <w:rPr>
          <w:rStyle w:val="HTMLKodu"/>
          <w:rFonts w:ascii="Times New Roman" w:hAnsi="Times New Roman" w:cs="Times New Roman"/>
          <w:bCs/>
          <w:i/>
          <w:iCs/>
          <w:color w:val="auto"/>
          <w:sz w:val="24"/>
          <w:szCs w:val="24"/>
        </w:rPr>
        <w:t>Bölümü</w:t>
      </w:r>
      <w:r w:rsidRPr="004352A0">
        <w:rPr>
          <w:rStyle w:val="HTMLKodu"/>
          <w:rFonts w:ascii="Times New Roman" w:hAnsi="Times New Roman" w:cs="Times New Roman"/>
          <w:bCs/>
          <w:iCs/>
          <w:color w:val="auto"/>
          <w:sz w:val="24"/>
          <w:szCs w:val="24"/>
        </w:rPr>
        <w:t xml:space="preserve">" adı altında eğitim-öğretim başlamıştır. 1995-1996 eğitim-öğretim döneminde </w:t>
      </w:r>
      <w:r w:rsidR="0000468A" w:rsidRPr="004352A0">
        <w:rPr>
          <w:rStyle w:val="HTMLKodu"/>
          <w:rFonts w:ascii="Times New Roman" w:hAnsi="Times New Roman" w:cs="Times New Roman"/>
          <w:bCs/>
          <w:iCs/>
          <w:color w:val="auto"/>
          <w:sz w:val="22"/>
          <w:szCs w:val="24"/>
        </w:rPr>
        <w:t>i</w:t>
      </w:r>
      <w:r w:rsidR="0000468A" w:rsidRPr="004352A0">
        <w:rPr>
          <w:rStyle w:val="HTMLKodu"/>
          <w:rFonts w:ascii="Times New Roman" w:hAnsi="Times New Roman" w:cs="Times New Roman"/>
          <w:bCs/>
          <w:iCs/>
          <w:color w:val="auto"/>
          <w:sz w:val="24"/>
          <w:szCs w:val="24"/>
        </w:rPr>
        <w:t xml:space="preserve">lk mezunlarını </w:t>
      </w:r>
      <w:r w:rsidRPr="004352A0">
        <w:rPr>
          <w:rStyle w:val="HTMLKodu"/>
          <w:rFonts w:ascii="Times New Roman" w:hAnsi="Times New Roman" w:cs="Times New Roman"/>
          <w:bCs/>
          <w:iCs/>
          <w:color w:val="auto"/>
          <w:sz w:val="24"/>
          <w:szCs w:val="24"/>
        </w:rPr>
        <w:t>vermiştir. 1997 yılında Resmi Gazete’nin 23039 sayısında yer alan Bakanlar Kurulu Kararı ile Yükseköğretim Kurulu Başkan</w:t>
      </w:r>
      <w:r w:rsidR="003804E3" w:rsidRPr="004352A0">
        <w:rPr>
          <w:rStyle w:val="HTMLKodu"/>
          <w:rFonts w:ascii="Times New Roman" w:hAnsi="Times New Roman" w:cs="Times New Roman"/>
          <w:bCs/>
          <w:iCs/>
          <w:color w:val="auto"/>
          <w:sz w:val="24"/>
          <w:szCs w:val="24"/>
        </w:rPr>
        <w:t xml:space="preserve">lığı’nın 2809 sayılı kanunun 6. </w:t>
      </w:r>
      <w:r w:rsidRPr="004352A0">
        <w:rPr>
          <w:rStyle w:val="HTMLKodu"/>
          <w:rFonts w:ascii="Times New Roman" w:hAnsi="Times New Roman" w:cs="Times New Roman"/>
          <w:bCs/>
          <w:iCs/>
          <w:color w:val="auto"/>
          <w:sz w:val="24"/>
          <w:szCs w:val="24"/>
        </w:rPr>
        <w:t xml:space="preserve">maddesi uyarınca, </w:t>
      </w:r>
      <w:r w:rsidR="003804E3" w:rsidRPr="004352A0">
        <w:rPr>
          <w:rStyle w:val="HTMLKodu"/>
          <w:rFonts w:ascii="Times New Roman" w:hAnsi="Times New Roman" w:cs="Times New Roman"/>
          <w:bCs/>
          <w:iCs/>
          <w:color w:val="auto"/>
          <w:sz w:val="24"/>
          <w:szCs w:val="24"/>
        </w:rPr>
        <w:t xml:space="preserve"> </w:t>
      </w:r>
      <w:r w:rsidRPr="004352A0">
        <w:rPr>
          <w:rStyle w:val="HTMLKodu"/>
          <w:rFonts w:ascii="Times New Roman" w:hAnsi="Times New Roman" w:cs="Times New Roman"/>
          <w:bCs/>
          <w:iCs/>
          <w:color w:val="auto"/>
          <w:sz w:val="24"/>
          <w:szCs w:val="24"/>
        </w:rPr>
        <w:t>Beden Eğitimi ve Spor Yüksekokulu olarak,</w:t>
      </w:r>
      <w:r w:rsidRPr="004352A0">
        <w:rPr>
          <w:rStyle w:val="apple-converted-space"/>
          <w:bCs/>
          <w:iCs/>
          <w:color w:val="auto"/>
          <w:szCs w:val="24"/>
        </w:rPr>
        <w:t> </w:t>
      </w:r>
      <w:r w:rsidRPr="004352A0">
        <w:rPr>
          <w:rStyle w:val="HTMLKodu"/>
          <w:rFonts w:ascii="Times New Roman" w:hAnsi="Times New Roman" w:cs="Times New Roman"/>
          <w:bCs/>
          <w:iCs/>
          <w:color w:val="auto"/>
          <w:sz w:val="24"/>
          <w:szCs w:val="24"/>
        </w:rPr>
        <w:t>26 Ağustos 2014 tarihli 29100 sayılı resmi gazetede yayınlanan 2014/6728 sayılı bakanlar kurulu kararı ile de</w:t>
      </w:r>
      <w:r w:rsidRPr="004352A0">
        <w:rPr>
          <w:rStyle w:val="apple-converted-space"/>
          <w:bCs/>
          <w:iCs/>
          <w:color w:val="auto"/>
          <w:szCs w:val="24"/>
        </w:rPr>
        <w:t> “</w:t>
      </w:r>
      <w:r w:rsidRPr="004352A0">
        <w:rPr>
          <w:rStyle w:val="HTMLKodu"/>
          <w:rFonts w:ascii="Times New Roman" w:hAnsi="Times New Roman" w:cs="Times New Roman"/>
          <w:bCs/>
          <w:i/>
          <w:iCs/>
          <w:color w:val="auto"/>
          <w:sz w:val="24"/>
          <w:szCs w:val="24"/>
        </w:rPr>
        <w:t>Spor Bilimleri Fakültesi</w:t>
      </w:r>
      <w:r w:rsidRPr="004352A0">
        <w:rPr>
          <w:rStyle w:val="HTMLKodu"/>
          <w:rFonts w:ascii="Times New Roman" w:hAnsi="Times New Roman" w:cs="Times New Roman"/>
          <w:bCs/>
          <w:iCs/>
          <w:color w:val="auto"/>
          <w:sz w:val="24"/>
          <w:szCs w:val="24"/>
        </w:rPr>
        <w:t>”</w:t>
      </w:r>
      <w:r w:rsidRPr="004352A0">
        <w:rPr>
          <w:rStyle w:val="apple-converted-space"/>
          <w:bCs/>
          <w:iCs/>
          <w:color w:val="auto"/>
          <w:szCs w:val="24"/>
        </w:rPr>
        <w:t> </w:t>
      </w:r>
      <w:r w:rsidRPr="004352A0">
        <w:rPr>
          <w:rStyle w:val="HTMLKodu"/>
          <w:rFonts w:ascii="Times New Roman" w:hAnsi="Times New Roman" w:cs="Times New Roman"/>
          <w:bCs/>
          <w:iCs/>
          <w:color w:val="auto"/>
          <w:sz w:val="24"/>
          <w:szCs w:val="24"/>
        </w:rPr>
        <w:t>olarak yeniden yapılanmıştır.</w:t>
      </w:r>
      <w:r w:rsidR="003804E3" w:rsidRPr="004352A0">
        <w:rPr>
          <w:rStyle w:val="HTMLKodu"/>
          <w:rFonts w:ascii="Times New Roman" w:hAnsi="Times New Roman" w:cs="Times New Roman"/>
          <w:bCs/>
          <w:iCs/>
          <w:color w:val="auto"/>
          <w:sz w:val="24"/>
          <w:szCs w:val="24"/>
        </w:rPr>
        <w:t xml:space="preserve"> </w:t>
      </w:r>
    </w:p>
    <w:p w:rsidR="00D15F07" w:rsidRPr="004352A0" w:rsidRDefault="00D15F07" w:rsidP="00DD510E">
      <w:pPr>
        <w:shd w:val="clear" w:color="auto" w:fill="FFFFFF"/>
        <w:spacing w:before="120" w:after="120" w:line="360" w:lineRule="auto"/>
        <w:ind w:firstLine="708"/>
        <w:rPr>
          <w:b/>
          <w:color w:val="auto"/>
          <w:szCs w:val="24"/>
        </w:rPr>
      </w:pPr>
      <w:r w:rsidRPr="004352A0">
        <w:rPr>
          <w:rStyle w:val="HTMLKodu"/>
          <w:rFonts w:ascii="Times New Roman" w:hAnsi="Times New Roman" w:cs="Times New Roman"/>
          <w:bCs/>
          <w:iCs/>
          <w:color w:val="auto"/>
          <w:sz w:val="24"/>
          <w:szCs w:val="24"/>
        </w:rPr>
        <w:t> </w:t>
      </w:r>
      <w:r w:rsidRPr="004352A0">
        <w:rPr>
          <w:rStyle w:val="HTMLKodu"/>
          <w:rFonts w:ascii="Times New Roman" w:hAnsi="Times New Roman" w:cs="Times New Roman"/>
          <w:b/>
          <w:bCs/>
          <w:iCs/>
          <w:color w:val="auto"/>
          <w:sz w:val="24"/>
          <w:szCs w:val="24"/>
        </w:rPr>
        <w:t>Misyonumuz</w:t>
      </w:r>
      <w:r w:rsidR="00EE1B4C" w:rsidRPr="004352A0">
        <w:rPr>
          <w:rStyle w:val="HTMLKodu"/>
          <w:rFonts w:ascii="Times New Roman" w:hAnsi="Times New Roman" w:cs="Times New Roman"/>
          <w:b/>
          <w:bCs/>
          <w:iCs/>
          <w:color w:val="auto"/>
          <w:sz w:val="24"/>
          <w:szCs w:val="24"/>
        </w:rPr>
        <w:t>:</w:t>
      </w:r>
    </w:p>
    <w:p w:rsidR="00EE1B4C" w:rsidRPr="004352A0" w:rsidRDefault="00D15F07" w:rsidP="00EE1B4C">
      <w:pPr>
        <w:shd w:val="clear" w:color="auto" w:fill="FFFFFF"/>
        <w:spacing w:before="120" w:after="120" w:line="360" w:lineRule="auto"/>
        <w:ind w:firstLine="706"/>
        <w:rPr>
          <w:rStyle w:val="HTMLKodu"/>
          <w:rFonts w:ascii="Times New Roman" w:hAnsi="Times New Roman" w:cs="Times New Roman"/>
          <w:b/>
          <w:bCs/>
          <w:i/>
          <w:iCs/>
          <w:color w:val="auto"/>
          <w:sz w:val="24"/>
          <w:szCs w:val="24"/>
        </w:rPr>
      </w:pPr>
      <w:r w:rsidRPr="004352A0">
        <w:rPr>
          <w:rStyle w:val="HTMLKodu"/>
          <w:rFonts w:ascii="Times New Roman" w:hAnsi="Times New Roman" w:cs="Times New Roman"/>
          <w:bCs/>
          <w:iCs/>
          <w:color w:val="auto"/>
          <w:sz w:val="24"/>
          <w:szCs w:val="24"/>
        </w:rPr>
        <w:t xml:space="preserve"> Fakültemizin </w:t>
      </w:r>
      <w:proofErr w:type="gramStart"/>
      <w:r w:rsidRPr="004352A0">
        <w:rPr>
          <w:rStyle w:val="HTMLKodu"/>
          <w:rFonts w:ascii="Times New Roman" w:hAnsi="Times New Roman" w:cs="Times New Roman"/>
          <w:bCs/>
          <w:iCs/>
          <w:color w:val="auto"/>
          <w:sz w:val="24"/>
          <w:szCs w:val="24"/>
        </w:rPr>
        <w:t>misyonu</w:t>
      </w:r>
      <w:proofErr w:type="gramEnd"/>
      <w:r w:rsidRPr="004352A0">
        <w:rPr>
          <w:rStyle w:val="HTMLKodu"/>
          <w:rFonts w:ascii="Times New Roman" w:hAnsi="Times New Roman" w:cs="Times New Roman"/>
          <w:bCs/>
          <w:iCs/>
          <w:color w:val="auto"/>
          <w:sz w:val="24"/>
          <w:szCs w:val="24"/>
        </w:rPr>
        <w:t>, öğrencile</w:t>
      </w:r>
      <w:r w:rsidR="0000468A" w:rsidRPr="004352A0">
        <w:rPr>
          <w:rStyle w:val="HTMLKodu"/>
          <w:rFonts w:ascii="Times New Roman" w:hAnsi="Times New Roman" w:cs="Times New Roman"/>
          <w:bCs/>
          <w:iCs/>
          <w:color w:val="auto"/>
          <w:sz w:val="24"/>
          <w:szCs w:val="24"/>
        </w:rPr>
        <w:t>rimize yüksek kalitede eğitim-</w:t>
      </w:r>
      <w:r w:rsidRPr="004352A0">
        <w:rPr>
          <w:rStyle w:val="HTMLKodu"/>
          <w:rFonts w:ascii="Times New Roman" w:hAnsi="Times New Roman" w:cs="Times New Roman"/>
          <w:bCs/>
          <w:iCs/>
          <w:color w:val="auto"/>
          <w:sz w:val="24"/>
          <w:szCs w:val="24"/>
        </w:rPr>
        <w:t xml:space="preserve">öğretim sağlamak, sporla ilgili alanlarda sürekli araştırmalar yaparak, toplumumuzun yaşam kalitesini </w:t>
      </w:r>
      <w:r w:rsidR="0000468A" w:rsidRPr="004352A0">
        <w:rPr>
          <w:rStyle w:val="HTMLKodu"/>
          <w:rFonts w:ascii="Times New Roman" w:hAnsi="Times New Roman" w:cs="Times New Roman"/>
          <w:bCs/>
          <w:iCs/>
          <w:color w:val="auto"/>
          <w:sz w:val="24"/>
          <w:szCs w:val="24"/>
        </w:rPr>
        <w:t>yükseltmek</w:t>
      </w:r>
      <w:r w:rsidRPr="004352A0">
        <w:rPr>
          <w:rStyle w:val="HTMLKodu"/>
          <w:rFonts w:ascii="Times New Roman" w:hAnsi="Times New Roman" w:cs="Times New Roman"/>
          <w:bCs/>
          <w:iCs/>
          <w:color w:val="auto"/>
          <w:sz w:val="24"/>
          <w:szCs w:val="24"/>
        </w:rPr>
        <w:t xml:space="preserve"> için liderlik etmektir. Çağdaşlığın gereği olan başarı şartlarını kavramış eğitimciler olarak yetişmelerini sağlamak için </w:t>
      </w:r>
      <w:r w:rsidR="00C34808" w:rsidRPr="004352A0">
        <w:rPr>
          <w:rStyle w:val="HTMLKodu"/>
          <w:rFonts w:ascii="Times New Roman" w:hAnsi="Times New Roman" w:cs="Times New Roman"/>
          <w:bCs/>
          <w:iCs/>
          <w:color w:val="auto"/>
          <w:sz w:val="24"/>
          <w:szCs w:val="24"/>
        </w:rPr>
        <w:t>gerekli</w:t>
      </w:r>
      <w:r w:rsidRPr="004352A0">
        <w:rPr>
          <w:rStyle w:val="HTMLKodu"/>
          <w:rFonts w:ascii="Times New Roman" w:hAnsi="Times New Roman" w:cs="Times New Roman"/>
          <w:bCs/>
          <w:iCs/>
          <w:color w:val="auto"/>
          <w:sz w:val="24"/>
          <w:szCs w:val="24"/>
        </w:rPr>
        <w:t xml:space="preserve"> yöntemleri bulmak, uygulamak ve geliştirmektir.</w:t>
      </w:r>
      <w:r w:rsidR="00EE1B4C" w:rsidRPr="004352A0">
        <w:rPr>
          <w:rStyle w:val="HTMLKodu"/>
          <w:rFonts w:ascii="Times New Roman" w:hAnsi="Times New Roman" w:cs="Times New Roman"/>
          <w:bCs/>
          <w:iCs/>
          <w:color w:val="auto"/>
          <w:sz w:val="24"/>
          <w:szCs w:val="24"/>
        </w:rPr>
        <w:t xml:space="preserve"> </w:t>
      </w:r>
      <w:r w:rsidRPr="004352A0">
        <w:rPr>
          <w:rStyle w:val="HTMLKodu"/>
          <w:rFonts w:ascii="Times New Roman" w:hAnsi="Times New Roman" w:cs="Times New Roman"/>
          <w:b/>
          <w:bCs/>
          <w:i/>
          <w:iCs/>
          <w:color w:val="auto"/>
          <w:sz w:val="24"/>
          <w:szCs w:val="24"/>
        </w:rPr>
        <w:t> </w:t>
      </w:r>
    </w:p>
    <w:p w:rsidR="00EE1B4C" w:rsidRPr="004352A0" w:rsidRDefault="00D15F07" w:rsidP="00EE1B4C">
      <w:pPr>
        <w:shd w:val="clear" w:color="auto" w:fill="FFFFFF"/>
        <w:spacing w:before="120" w:after="120" w:line="360" w:lineRule="auto"/>
        <w:ind w:firstLine="706"/>
        <w:rPr>
          <w:rStyle w:val="HTMLKodu"/>
          <w:rFonts w:ascii="Times New Roman" w:hAnsi="Times New Roman" w:cs="Times New Roman"/>
          <w:bCs/>
          <w:iCs/>
          <w:color w:val="auto"/>
          <w:sz w:val="24"/>
          <w:szCs w:val="24"/>
        </w:rPr>
      </w:pPr>
      <w:r w:rsidRPr="004352A0">
        <w:rPr>
          <w:rStyle w:val="HTMLKodu"/>
          <w:rFonts w:ascii="Times New Roman" w:hAnsi="Times New Roman" w:cs="Times New Roman"/>
          <w:b/>
          <w:bCs/>
          <w:iCs/>
          <w:color w:val="auto"/>
          <w:sz w:val="24"/>
          <w:szCs w:val="24"/>
        </w:rPr>
        <w:t>Fakülte Bölümleri</w:t>
      </w:r>
      <w:r w:rsidR="00EE1B4C" w:rsidRPr="004352A0">
        <w:rPr>
          <w:rStyle w:val="HTMLKodu"/>
          <w:rFonts w:ascii="Times New Roman" w:hAnsi="Times New Roman" w:cs="Times New Roman"/>
          <w:b/>
          <w:bCs/>
          <w:iCs/>
          <w:color w:val="auto"/>
          <w:sz w:val="24"/>
          <w:szCs w:val="24"/>
        </w:rPr>
        <w:t>:</w:t>
      </w:r>
      <w:r w:rsidRPr="004352A0">
        <w:rPr>
          <w:rStyle w:val="HTMLKodu"/>
          <w:rFonts w:ascii="Times New Roman" w:hAnsi="Times New Roman" w:cs="Times New Roman"/>
          <w:bCs/>
          <w:iCs/>
          <w:color w:val="auto"/>
          <w:sz w:val="24"/>
          <w:szCs w:val="24"/>
        </w:rPr>
        <w:t> </w:t>
      </w:r>
    </w:p>
    <w:p w:rsidR="00EE1B4C" w:rsidRPr="004352A0" w:rsidRDefault="00D15F07" w:rsidP="00EE1B4C">
      <w:pPr>
        <w:shd w:val="clear" w:color="auto" w:fill="FFFFFF"/>
        <w:spacing w:before="120" w:after="120" w:line="360" w:lineRule="auto"/>
        <w:ind w:firstLine="706"/>
        <w:rPr>
          <w:rStyle w:val="HTMLKodu"/>
          <w:rFonts w:ascii="Times New Roman" w:hAnsi="Times New Roman" w:cs="Times New Roman"/>
          <w:bCs/>
          <w:iCs/>
          <w:color w:val="auto"/>
          <w:sz w:val="24"/>
          <w:szCs w:val="24"/>
        </w:rPr>
      </w:pPr>
      <w:r w:rsidRPr="004352A0">
        <w:rPr>
          <w:rStyle w:val="HTMLKodu"/>
          <w:rFonts w:ascii="Times New Roman" w:hAnsi="Times New Roman" w:cs="Times New Roman"/>
          <w:bCs/>
          <w:iCs/>
          <w:color w:val="auto"/>
          <w:sz w:val="24"/>
          <w:szCs w:val="24"/>
        </w:rPr>
        <w:t xml:space="preserve">Fırat Üniversitesi </w:t>
      </w:r>
      <w:r w:rsidR="008A6EA0" w:rsidRPr="004352A0">
        <w:rPr>
          <w:rStyle w:val="HTMLKodu"/>
          <w:rFonts w:ascii="Times New Roman" w:hAnsi="Times New Roman" w:cs="Times New Roman"/>
          <w:bCs/>
          <w:iCs/>
          <w:color w:val="auto"/>
          <w:sz w:val="24"/>
          <w:szCs w:val="24"/>
        </w:rPr>
        <w:t>SB</w:t>
      </w:r>
      <w:r w:rsidR="006333C3" w:rsidRPr="004352A0">
        <w:rPr>
          <w:rStyle w:val="HTMLKodu"/>
          <w:rFonts w:ascii="Times New Roman" w:hAnsi="Times New Roman" w:cs="Times New Roman"/>
          <w:bCs/>
          <w:iCs/>
          <w:color w:val="auto"/>
          <w:sz w:val="24"/>
          <w:szCs w:val="24"/>
        </w:rPr>
        <w:t>F</w:t>
      </w:r>
      <w:r w:rsidRPr="004352A0">
        <w:rPr>
          <w:rStyle w:val="HTMLKodu"/>
          <w:rFonts w:ascii="Times New Roman" w:hAnsi="Times New Roman" w:cs="Times New Roman"/>
          <w:bCs/>
          <w:iCs/>
          <w:color w:val="auto"/>
          <w:sz w:val="24"/>
          <w:szCs w:val="24"/>
        </w:rPr>
        <w:t xml:space="preserve"> bünyesinde, Beden Eğitimi ve Spor Öğ</w:t>
      </w:r>
      <w:r w:rsidR="0088738B" w:rsidRPr="004352A0">
        <w:rPr>
          <w:rStyle w:val="HTMLKodu"/>
          <w:rFonts w:ascii="Times New Roman" w:hAnsi="Times New Roman" w:cs="Times New Roman"/>
          <w:bCs/>
          <w:iCs/>
          <w:color w:val="auto"/>
          <w:sz w:val="24"/>
          <w:szCs w:val="24"/>
        </w:rPr>
        <w:t>retmenliği, Spor Yöneticiliği,</w:t>
      </w:r>
      <w:r w:rsidRPr="004352A0">
        <w:rPr>
          <w:rStyle w:val="HTMLKodu"/>
          <w:rFonts w:ascii="Times New Roman" w:hAnsi="Times New Roman" w:cs="Times New Roman"/>
          <w:bCs/>
          <w:iCs/>
          <w:color w:val="auto"/>
          <w:sz w:val="24"/>
          <w:szCs w:val="24"/>
        </w:rPr>
        <w:t xml:space="preserve"> Antrenörlük Eğitimi Bölümü ve Rekreasyon Eğitimi Bölümü olmak üzere 4 </w:t>
      </w:r>
      <w:r w:rsidR="0088738B" w:rsidRPr="004352A0">
        <w:rPr>
          <w:rStyle w:val="HTMLKodu"/>
          <w:rFonts w:ascii="Times New Roman" w:hAnsi="Times New Roman" w:cs="Times New Roman"/>
          <w:bCs/>
          <w:iCs/>
          <w:color w:val="auto"/>
          <w:sz w:val="24"/>
          <w:szCs w:val="24"/>
        </w:rPr>
        <w:t>b</w:t>
      </w:r>
      <w:r w:rsidRPr="004352A0">
        <w:rPr>
          <w:rStyle w:val="HTMLKodu"/>
          <w:rFonts w:ascii="Times New Roman" w:hAnsi="Times New Roman" w:cs="Times New Roman"/>
          <w:bCs/>
          <w:iCs/>
          <w:color w:val="auto"/>
          <w:sz w:val="24"/>
          <w:szCs w:val="24"/>
        </w:rPr>
        <w:t>ölüm mevcuttur. Fakültemizde eğitim-öğretim süresi 8 yarıyıldır. Öğretim dili Türkçedir. Beden Eğitimi ve Spor Öğretmenliği</w:t>
      </w:r>
      <w:r w:rsidR="0088738B" w:rsidRPr="004352A0">
        <w:rPr>
          <w:rStyle w:val="HTMLKodu"/>
          <w:rFonts w:ascii="Times New Roman" w:hAnsi="Times New Roman" w:cs="Times New Roman"/>
          <w:bCs/>
          <w:iCs/>
          <w:color w:val="auto"/>
          <w:sz w:val="24"/>
          <w:szCs w:val="24"/>
        </w:rPr>
        <w:t xml:space="preserve"> ve Spor Yöneticiliği Bölümü </w:t>
      </w:r>
      <w:r w:rsidRPr="004352A0">
        <w:rPr>
          <w:rStyle w:val="HTMLKodu"/>
          <w:rFonts w:ascii="Times New Roman" w:hAnsi="Times New Roman" w:cs="Times New Roman"/>
          <w:bCs/>
          <w:iCs/>
          <w:color w:val="auto"/>
          <w:sz w:val="24"/>
          <w:szCs w:val="24"/>
        </w:rPr>
        <w:t xml:space="preserve">1. Öğretim </w:t>
      </w:r>
      <w:r w:rsidRPr="004352A0">
        <w:rPr>
          <w:rStyle w:val="HTMLKodu"/>
          <w:rFonts w:ascii="Times New Roman" w:hAnsi="Times New Roman" w:cs="Times New Roman"/>
          <w:bCs/>
          <w:iCs/>
          <w:color w:val="auto"/>
          <w:sz w:val="24"/>
          <w:szCs w:val="24"/>
        </w:rPr>
        <w:lastRenderedPageBreak/>
        <w:t>programı devam etmekte olup, 2009- 2011 Eğitim-Öğretim yılı itibariyle de, Spor Yöneticiliği II. Öğretimi ile Antrenörlük Eğitimi Bölümü I. ve II. Öğretimi açılarak öğrenci alımı başlamıştır. 2011-2012 Eğitim-Öğretim yılından itibaren, Spor Yöneticiliği Bölümüne öğrenci alımı, Merkezi yerleştirme Sınavı ile başlamıştır. Rekreasyon Bölümüne 2015-2016 Öğretim yılında ilk öğrencilerini almıştır.</w:t>
      </w:r>
      <w:r w:rsidR="00DD510E" w:rsidRPr="004352A0">
        <w:rPr>
          <w:rStyle w:val="HTMLKodu"/>
          <w:rFonts w:ascii="Times New Roman" w:hAnsi="Times New Roman" w:cs="Times New Roman"/>
          <w:bCs/>
          <w:iCs/>
          <w:color w:val="auto"/>
          <w:sz w:val="24"/>
          <w:szCs w:val="24"/>
        </w:rPr>
        <w:t xml:space="preserve"> </w:t>
      </w:r>
    </w:p>
    <w:p w:rsidR="00EE1B4C" w:rsidRPr="004352A0" w:rsidRDefault="00DD510E" w:rsidP="00EE1B4C">
      <w:pPr>
        <w:shd w:val="clear" w:color="auto" w:fill="FFFFFF"/>
        <w:spacing w:before="120" w:after="120" w:line="360" w:lineRule="auto"/>
        <w:ind w:firstLine="706"/>
        <w:rPr>
          <w:rStyle w:val="HTMLKodu"/>
          <w:rFonts w:ascii="Times New Roman" w:hAnsi="Times New Roman" w:cs="Times New Roman"/>
          <w:b/>
          <w:bCs/>
          <w:iCs/>
          <w:color w:val="auto"/>
          <w:sz w:val="24"/>
          <w:szCs w:val="24"/>
        </w:rPr>
      </w:pPr>
      <w:r w:rsidRPr="004352A0">
        <w:rPr>
          <w:rStyle w:val="HTMLKodu"/>
          <w:rFonts w:ascii="Times New Roman" w:hAnsi="Times New Roman" w:cs="Times New Roman"/>
          <w:b/>
          <w:bCs/>
          <w:iCs/>
          <w:color w:val="auto"/>
          <w:sz w:val="24"/>
          <w:szCs w:val="24"/>
        </w:rPr>
        <w:t>Akademik Kadro:</w:t>
      </w:r>
    </w:p>
    <w:p w:rsidR="00EE1B4C" w:rsidRPr="004352A0" w:rsidRDefault="00645F4F" w:rsidP="00EE1B4C">
      <w:pPr>
        <w:shd w:val="clear" w:color="auto" w:fill="FFFFFF"/>
        <w:spacing w:before="120" w:after="120" w:line="360" w:lineRule="auto"/>
        <w:ind w:firstLine="706"/>
        <w:rPr>
          <w:rStyle w:val="HTMLKodu"/>
          <w:rFonts w:ascii="Times New Roman" w:hAnsi="Times New Roman" w:cs="Times New Roman"/>
          <w:bCs/>
          <w:iCs/>
          <w:color w:val="auto"/>
          <w:sz w:val="24"/>
          <w:szCs w:val="24"/>
        </w:rPr>
      </w:pPr>
      <w:r w:rsidRPr="004352A0">
        <w:rPr>
          <w:rStyle w:val="HTMLKodu"/>
          <w:rFonts w:ascii="Times New Roman" w:hAnsi="Times New Roman" w:cs="Times New Roman"/>
          <w:bCs/>
          <w:iCs/>
          <w:color w:val="auto"/>
          <w:sz w:val="24"/>
          <w:szCs w:val="24"/>
        </w:rPr>
        <w:t>Fakültemizde 2020 yılı itibariyle; 7 Profesör, 14 Doçent, 1 Dr. Öğretim Üyesi, 1 Öğretim Görevlisi ve 6</w:t>
      </w:r>
      <w:r w:rsidR="00DD510E" w:rsidRPr="004352A0">
        <w:rPr>
          <w:rStyle w:val="HTMLKodu"/>
          <w:rFonts w:ascii="Times New Roman" w:hAnsi="Times New Roman" w:cs="Times New Roman"/>
          <w:bCs/>
          <w:iCs/>
          <w:color w:val="auto"/>
          <w:sz w:val="24"/>
          <w:szCs w:val="24"/>
        </w:rPr>
        <w:t xml:space="preserve"> Araştırma görevlisi </w:t>
      </w:r>
      <w:r w:rsidR="00912E0E" w:rsidRPr="004352A0">
        <w:rPr>
          <w:rStyle w:val="HTMLKodu"/>
          <w:rFonts w:ascii="Times New Roman" w:hAnsi="Times New Roman" w:cs="Times New Roman"/>
          <w:bCs/>
          <w:iCs/>
          <w:color w:val="auto"/>
          <w:sz w:val="24"/>
          <w:szCs w:val="24"/>
        </w:rPr>
        <w:t xml:space="preserve">olmak üzere toplam </w:t>
      </w:r>
      <w:r w:rsidRPr="004352A0">
        <w:rPr>
          <w:rStyle w:val="HTMLKodu"/>
          <w:rFonts w:ascii="Times New Roman" w:hAnsi="Times New Roman" w:cs="Times New Roman"/>
          <w:bCs/>
          <w:iCs/>
          <w:color w:val="auto"/>
          <w:sz w:val="24"/>
          <w:szCs w:val="24"/>
        </w:rPr>
        <w:t>29</w:t>
      </w:r>
      <w:r w:rsidR="00912E0E" w:rsidRPr="004352A0">
        <w:rPr>
          <w:rStyle w:val="HTMLKodu"/>
          <w:rFonts w:ascii="Times New Roman" w:hAnsi="Times New Roman" w:cs="Times New Roman"/>
          <w:bCs/>
          <w:iCs/>
          <w:color w:val="auto"/>
          <w:sz w:val="24"/>
          <w:szCs w:val="24"/>
        </w:rPr>
        <w:t xml:space="preserve"> akademik k</w:t>
      </w:r>
      <w:r w:rsidR="00DD510E" w:rsidRPr="004352A0">
        <w:rPr>
          <w:rStyle w:val="HTMLKodu"/>
          <w:rFonts w:ascii="Times New Roman" w:hAnsi="Times New Roman" w:cs="Times New Roman"/>
          <w:bCs/>
          <w:iCs/>
          <w:color w:val="auto"/>
          <w:sz w:val="24"/>
          <w:szCs w:val="24"/>
        </w:rPr>
        <w:t>adro bulunmaktadır.</w:t>
      </w:r>
      <w:r w:rsidR="00EE1B4C" w:rsidRPr="004352A0">
        <w:rPr>
          <w:rStyle w:val="HTMLKodu"/>
          <w:rFonts w:ascii="Times New Roman" w:hAnsi="Times New Roman" w:cs="Times New Roman"/>
          <w:bCs/>
          <w:iCs/>
          <w:color w:val="auto"/>
          <w:sz w:val="24"/>
          <w:szCs w:val="24"/>
        </w:rPr>
        <w:t xml:space="preserve"> </w:t>
      </w:r>
    </w:p>
    <w:p w:rsidR="00EE1B4C" w:rsidRPr="004352A0" w:rsidRDefault="00DD510E" w:rsidP="00EE1B4C">
      <w:pPr>
        <w:shd w:val="clear" w:color="auto" w:fill="FFFFFF"/>
        <w:spacing w:before="120" w:after="120" w:line="360" w:lineRule="auto"/>
        <w:ind w:firstLine="706"/>
        <w:rPr>
          <w:rStyle w:val="HTMLKodu"/>
          <w:rFonts w:ascii="Times New Roman" w:hAnsi="Times New Roman" w:cs="Times New Roman"/>
          <w:bCs/>
          <w:iCs/>
          <w:color w:val="auto"/>
          <w:sz w:val="24"/>
          <w:szCs w:val="24"/>
        </w:rPr>
      </w:pPr>
      <w:r w:rsidRPr="004352A0">
        <w:rPr>
          <w:rStyle w:val="HTMLKodu"/>
          <w:rFonts w:ascii="Times New Roman" w:hAnsi="Times New Roman" w:cs="Times New Roman"/>
          <w:b/>
          <w:bCs/>
          <w:iCs/>
          <w:color w:val="auto"/>
          <w:sz w:val="24"/>
          <w:szCs w:val="24"/>
        </w:rPr>
        <w:t>Salon ve Derslikler:</w:t>
      </w:r>
      <w:r w:rsidRPr="004352A0">
        <w:rPr>
          <w:rStyle w:val="HTMLKodu"/>
          <w:rFonts w:ascii="Times New Roman" w:hAnsi="Times New Roman" w:cs="Times New Roman"/>
          <w:bCs/>
          <w:iCs/>
          <w:color w:val="auto"/>
          <w:sz w:val="24"/>
          <w:szCs w:val="24"/>
        </w:rPr>
        <w:t xml:space="preserve"> </w:t>
      </w:r>
    </w:p>
    <w:p w:rsidR="00DD510E" w:rsidRPr="004352A0" w:rsidRDefault="00DD510E" w:rsidP="00EE1B4C">
      <w:pPr>
        <w:shd w:val="clear" w:color="auto" w:fill="FFFFFF"/>
        <w:spacing w:before="120" w:after="120" w:line="360" w:lineRule="auto"/>
        <w:ind w:firstLine="706"/>
        <w:rPr>
          <w:rStyle w:val="HTMLKodu"/>
          <w:rFonts w:ascii="Times New Roman" w:hAnsi="Times New Roman" w:cs="Times New Roman"/>
          <w:bCs/>
          <w:iCs/>
          <w:color w:val="auto"/>
          <w:sz w:val="24"/>
          <w:szCs w:val="24"/>
        </w:rPr>
      </w:pPr>
      <w:r w:rsidRPr="004352A0">
        <w:rPr>
          <w:rStyle w:val="HTMLKodu"/>
          <w:rFonts w:ascii="Times New Roman" w:hAnsi="Times New Roman" w:cs="Times New Roman"/>
          <w:bCs/>
          <w:iCs/>
          <w:color w:val="auto"/>
          <w:sz w:val="24"/>
          <w:szCs w:val="24"/>
        </w:rPr>
        <w:t xml:space="preserve">Fakültemizde, 14 adet derslik ile birlikte, uygulamalı dersler için </w:t>
      </w:r>
      <w:r w:rsidR="00452A61" w:rsidRPr="004352A0">
        <w:rPr>
          <w:rStyle w:val="HTMLKodu"/>
          <w:rFonts w:ascii="Times New Roman" w:hAnsi="Times New Roman" w:cs="Times New Roman"/>
          <w:bCs/>
          <w:iCs/>
          <w:color w:val="auto"/>
          <w:sz w:val="24"/>
          <w:szCs w:val="24"/>
        </w:rPr>
        <w:t>yapılmış Masaj</w:t>
      </w:r>
      <w:r w:rsidRPr="004352A0">
        <w:rPr>
          <w:rStyle w:val="HTMLKodu"/>
          <w:rFonts w:ascii="Times New Roman" w:hAnsi="Times New Roman" w:cs="Times New Roman"/>
          <w:bCs/>
          <w:iCs/>
          <w:color w:val="auto"/>
          <w:sz w:val="24"/>
          <w:szCs w:val="24"/>
        </w:rPr>
        <w:t xml:space="preserve"> Salonu, Masa Tenisi Salonu, </w:t>
      </w:r>
      <w:r w:rsidR="00912E0E" w:rsidRPr="004352A0">
        <w:rPr>
          <w:rStyle w:val="HTMLKodu"/>
          <w:rFonts w:ascii="Times New Roman" w:hAnsi="Times New Roman" w:cs="Times New Roman"/>
          <w:bCs/>
          <w:iCs/>
          <w:color w:val="auto"/>
          <w:sz w:val="24"/>
          <w:szCs w:val="24"/>
        </w:rPr>
        <w:t xml:space="preserve">Futbol </w:t>
      </w:r>
      <w:r w:rsidRPr="004352A0">
        <w:rPr>
          <w:rStyle w:val="HTMLKodu"/>
          <w:rFonts w:ascii="Times New Roman" w:hAnsi="Times New Roman" w:cs="Times New Roman"/>
          <w:bCs/>
          <w:iCs/>
          <w:color w:val="auto"/>
          <w:sz w:val="24"/>
          <w:szCs w:val="24"/>
        </w:rPr>
        <w:t>Çim Saha,</w:t>
      </w:r>
      <w:r w:rsidR="00912E0E" w:rsidRPr="004352A0">
        <w:rPr>
          <w:rStyle w:val="HTMLKodu"/>
          <w:rFonts w:ascii="Times New Roman" w:hAnsi="Times New Roman" w:cs="Times New Roman"/>
          <w:bCs/>
          <w:iCs/>
          <w:color w:val="auto"/>
          <w:sz w:val="24"/>
          <w:szCs w:val="24"/>
        </w:rPr>
        <w:t xml:space="preserve"> Sentetik Futbol Sahası, </w:t>
      </w:r>
      <w:r w:rsidRPr="004352A0">
        <w:rPr>
          <w:rStyle w:val="HTMLKodu"/>
          <w:rFonts w:ascii="Times New Roman" w:hAnsi="Times New Roman" w:cs="Times New Roman"/>
          <w:bCs/>
          <w:iCs/>
          <w:color w:val="auto"/>
          <w:sz w:val="24"/>
          <w:szCs w:val="24"/>
        </w:rPr>
        <w:t xml:space="preserve"> Atletizm Pisti, Çok Amaçlı Spor Salonu, Aletli </w:t>
      </w:r>
      <w:r w:rsidR="00782084" w:rsidRPr="004352A0">
        <w:rPr>
          <w:rStyle w:val="HTMLKodu"/>
          <w:rFonts w:ascii="Times New Roman" w:hAnsi="Times New Roman" w:cs="Times New Roman"/>
          <w:bCs/>
          <w:iCs/>
          <w:color w:val="auto"/>
          <w:sz w:val="24"/>
          <w:szCs w:val="24"/>
        </w:rPr>
        <w:t>J</w:t>
      </w:r>
      <w:r w:rsidRPr="004352A0">
        <w:rPr>
          <w:rStyle w:val="HTMLKodu"/>
          <w:rFonts w:ascii="Times New Roman" w:hAnsi="Times New Roman" w:cs="Times New Roman"/>
          <w:bCs/>
          <w:iCs/>
          <w:color w:val="auto"/>
          <w:sz w:val="24"/>
          <w:szCs w:val="24"/>
        </w:rPr>
        <w:t xml:space="preserve">imnastik Salonu, Step-Aerobik Salonu, Kondisyon Salonu ve Tenis Kortları bulunmaktadır. Fakültemizde Dağcılık, Tenis, Kayak, Yüzme, Halk Oyunları, Boks, Kamp ve Doğa Yürüyüşleri gibi etkinlikler bulunmaktadır. Bunun yanında, birçok </w:t>
      </w:r>
      <w:proofErr w:type="gramStart"/>
      <w:r w:rsidRPr="004352A0">
        <w:rPr>
          <w:rStyle w:val="HTMLKodu"/>
          <w:rFonts w:ascii="Times New Roman" w:hAnsi="Times New Roman" w:cs="Times New Roman"/>
          <w:bCs/>
          <w:iCs/>
          <w:color w:val="auto"/>
          <w:sz w:val="24"/>
          <w:szCs w:val="24"/>
        </w:rPr>
        <w:t>branşta</w:t>
      </w:r>
      <w:proofErr w:type="gramEnd"/>
      <w:r w:rsidRPr="004352A0">
        <w:rPr>
          <w:rStyle w:val="HTMLKodu"/>
          <w:rFonts w:ascii="Times New Roman" w:hAnsi="Times New Roman" w:cs="Times New Roman"/>
          <w:bCs/>
          <w:iCs/>
          <w:color w:val="auto"/>
          <w:sz w:val="24"/>
          <w:szCs w:val="24"/>
        </w:rPr>
        <w:t xml:space="preserve"> Üniversitemizi temsil edecek takımlar ile faaliyetler sürdürülmektedir.</w:t>
      </w:r>
    </w:p>
    <w:p w:rsidR="00EE1B4C" w:rsidRPr="004352A0" w:rsidRDefault="00EE1B4C" w:rsidP="00EE1B4C">
      <w:pPr>
        <w:shd w:val="clear" w:color="auto" w:fill="FFFFFF"/>
        <w:spacing w:before="120" w:after="120" w:line="360" w:lineRule="auto"/>
        <w:ind w:firstLine="706"/>
        <w:rPr>
          <w:rStyle w:val="HTMLKodu"/>
          <w:rFonts w:ascii="Times New Roman" w:hAnsi="Times New Roman" w:cs="Times New Roman"/>
          <w:bCs/>
          <w:iCs/>
          <w:color w:val="auto"/>
          <w:sz w:val="24"/>
          <w:szCs w:val="24"/>
        </w:rPr>
      </w:pPr>
    </w:p>
    <w:p w:rsidR="00D15F07" w:rsidRPr="004352A0" w:rsidRDefault="00D15F07" w:rsidP="0077076D">
      <w:pPr>
        <w:shd w:val="clear" w:color="auto" w:fill="FFFFFF"/>
        <w:spacing w:before="120" w:after="120"/>
        <w:ind w:firstLine="706"/>
        <w:jc w:val="center"/>
        <w:rPr>
          <w:rStyle w:val="HTMLKodu"/>
          <w:rFonts w:ascii="Times New Roman" w:hAnsi="Times New Roman" w:cs="Times New Roman"/>
          <w:b/>
          <w:bCs/>
          <w:i/>
          <w:iCs/>
          <w:color w:val="auto"/>
          <w:sz w:val="24"/>
          <w:szCs w:val="24"/>
        </w:rPr>
      </w:pPr>
      <w:r w:rsidRPr="004352A0">
        <w:rPr>
          <w:rStyle w:val="HTMLKodu"/>
          <w:rFonts w:ascii="Times New Roman" w:hAnsi="Times New Roman" w:cs="Times New Roman"/>
          <w:b/>
          <w:bCs/>
          <w:i/>
          <w:iCs/>
          <w:noProof/>
          <w:color w:val="auto"/>
          <w:sz w:val="24"/>
          <w:szCs w:val="24"/>
        </w:rPr>
        <w:drawing>
          <wp:inline distT="0" distB="0" distL="0" distR="0">
            <wp:extent cx="3857625" cy="2190750"/>
            <wp:effectExtent l="0" t="0" r="9525" b="0"/>
            <wp:docPr id="11" name="Resim 11" descr="G:\CENGİZ ARSLAN D KLASÖRÜ\SPOR BİLİMLERİ FAKÜLTESİ VE SPOR SALONU RESİMLERİ\20160113_113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ENGİZ ARSLAN D KLASÖRÜ\SPOR BİLİMLERİ FAKÜLTESİ VE SPOR SALONU RESİMLERİ\20160113_11380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8650" cy="2208369"/>
                    </a:xfrm>
                    <a:prstGeom prst="rect">
                      <a:avLst/>
                    </a:prstGeom>
                    <a:noFill/>
                    <a:ln>
                      <a:noFill/>
                    </a:ln>
                  </pic:spPr>
                </pic:pic>
              </a:graphicData>
            </a:graphic>
          </wp:inline>
        </w:drawing>
      </w:r>
    </w:p>
    <w:p w:rsidR="00EE1B4C" w:rsidRPr="004352A0" w:rsidRDefault="00EE1B4C" w:rsidP="00D15F07">
      <w:pPr>
        <w:shd w:val="clear" w:color="auto" w:fill="FFFFFF"/>
        <w:spacing w:before="240" w:after="120"/>
        <w:ind w:firstLine="706"/>
        <w:rPr>
          <w:rStyle w:val="HTMLKodu"/>
          <w:rFonts w:ascii="Times New Roman" w:hAnsi="Times New Roman" w:cs="Times New Roman"/>
          <w:b/>
          <w:bCs/>
          <w:iCs/>
          <w:color w:val="auto"/>
          <w:sz w:val="24"/>
          <w:szCs w:val="24"/>
        </w:rPr>
      </w:pPr>
    </w:p>
    <w:p w:rsidR="00D15F07" w:rsidRPr="004352A0" w:rsidRDefault="00D15F07" w:rsidP="00D15F07">
      <w:pPr>
        <w:shd w:val="clear" w:color="auto" w:fill="FFFFFF"/>
        <w:spacing w:before="240" w:after="120"/>
        <w:ind w:firstLine="706"/>
        <w:rPr>
          <w:color w:val="auto"/>
          <w:szCs w:val="24"/>
        </w:rPr>
      </w:pPr>
      <w:r w:rsidRPr="004352A0">
        <w:rPr>
          <w:rStyle w:val="HTMLKodu"/>
          <w:rFonts w:ascii="Times New Roman" w:hAnsi="Times New Roman" w:cs="Times New Roman"/>
          <w:b/>
          <w:bCs/>
          <w:iCs/>
          <w:color w:val="auto"/>
          <w:sz w:val="24"/>
          <w:szCs w:val="24"/>
        </w:rPr>
        <w:t>İdari Kadro</w:t>
      </w:r>
      <w:r w:rsidR="00EE1B4C" w:rsidRPr="004352A0">
        <w:rPr>
          <w:rStyle w:val="HTMLKodu"/>
          <w:rFonts w:ascii="Times New Roman" w:hAnsi="Times New Roman" w:cs="Times New Roman"/>
          <w:b/>
          <w:bCs/>
          <w:iCs/>
          <w:color w:val="auto"/>
          <w:sz w:val="24"/>
          <w:szCs w:val="24"/>
        </w:rPr>
        <w:t>:</w:t>
      </w:r>
    </w:p>
    <w:p w:rsidR="00D15F07" w:rsidRPr="004352A0" w:rsidRDefault="002E0599" w:rsidP="00D15F07">
      <w:pPr>
        <w:shd w:val="clear" w:color="auto" w:fill="FFFFFF"/>
        <w:spacing w:before="120" w:after="120" w:line="340" w:lineRule="atLeast"/>
        <w:ind w:firstLine="706"/>
        <w:rPr>
          <w:rStyle w:val="HTMLKodu"/>
          <w:rFonts w:ascii="Times New Roman" w:hAnsi="Times New Roman" w:cs="Times New Roman"/>
          <w:bCs/>
          <w:iCs/>
          <w:color w:val="auto"/>
          <w:sz w:val="24"/>
          <w:szCs w:val="24"/>
        </w:rPr>
      </w:pPr>
      <w:r w:rsidRPr="004352A0">
        <w:rPr>
          <w:rStyle w:val="HTMLKodu"/>
          <w:rFonts w:ascii="Times New Roman" w:hAnsi="Times New Roman" w:cs="Times New Roman"/>
          <w:bCs/>
          <w:iCs/>
          <w:color w:val="auto"/>
          <w:sz w:val="24"/>
          <w:szCs w:val="24"/>
        </w:rPr>
        <w:t>Fakültemiz 2019</w:t>
      </w:r>
      <w:r w:rsidR="00D15F07" w:rsidRPr="004352A0">
        <w:rPr>
          <w:rStyle w:val="HTMLKodu"/>
          <w:rFonts w:ascii="Times New Roman" w:hAnsi="Times New Roman" w:cs="Times New Roman"/>
          <w:bCs/>
          <w:iCs/>
          <w:color w:val="auto"/>
          <w:sz w:val="24"/>
          <w:szCs w:val="24"/>
        </w:rPr>
        <w:t xml:space="preserve"> yılı itibariyle;</w:t>
      </w:r>
      <w:r w:rsidR="00912E0E" w:rsidRPr="004352A0">
        <w:rPr>
          <w:rStyle w:val="HTMLKodu"/>
          <w:rFonts w:ascii="Times New Roman" w:hAnsi="Times New Roman" w:cs="Times New Roman"/>
          <w:bCs/>
          <w:iCs/>
          <w:color w:val="auto"/>
          <w:sz w:val="24"/>
          <w:szCs w:val="24"/>
        </w:rPr>
        <w:t xml:space="preserve">  Fakülte sekreteri, bölüm şefi, dekan sekreteri, 2 idari işler, mali işler, satın alma, ayniyat, 3 bölüm sekreteri, iç hizmetler, 5 hizmet elemanı personeli olmak üzere toplam 17 idari personelle görev yapmaktadır. </w:t>
      </w:r>
    </w:p>
    <w:p w:rsidR="00EE1B4C" w:rsidRPr="004352A0" w:rsidRDefault="00EE1B4C" w:rsidP="00D15F07">
      <w:pPr>
        <w:shd w:val="clear" w:color="auto" w:fill="FFFFFF"/>
        <w:spacing w:before="120" w:after="120" w:line="340" w:lineRule="atLeast"/>
        <w:ind w:firstLine="706"/>
        <w:rPr>
          <w:rStyle w:val="HTMLKodu"/>
          <w:rFonts w:ascii="Times New Roman" w:hAnsi="Times New Roman" w:cs="Times New Roman"/>
          <w:bCs/>
          <w:iCs/>
          <w:color w:val="auto"/>
          <w:sz w:val="24"/>
          <w:szCs w:val="24"/>
        </w:rPr>
      </w:pPr>
    </w:p>
    <w:p w:rsidR="00D15F07" w:rsidRPr="004352A0" w:rsidRDefault="00D15F07" w:rsidP="00D15F07">
      <w:pPr>
        <w:pStyle w:val="KonuBal"/>
        <w:spacing w:before="240" w:beforeAutospacing="0" w:after="120" w:afterAutospacing="0"/>
        <w:ind w:firstLine="706"/>
        <w:jc w:val="center"/>
        <w:rPr>
          <w:b/>
        </w:rPr>
      </w:pPr>
      <w:r w:rsidRPr="004352A0">
        <w:rPr>
          <w:b/>
        </w:rPr>
        <w:t>Fırat Üniversitesi SBF Akademik Personel 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559"/>
        <w:gridCol w:w="1553"/>
        <w:gridCol w:w="1430"/>
        <w:gridCol w:w="1377"/>
      </w:tblGrid>
      <w:tr w:rsidR="00D15F07" w:rsidRPr="004352A0" w:rsidTr="00C668C7">
        <w:trPr>
          <w:jc w:val="center"/>
        </w:trPr>
        <w:tc>
          <w:tcPr>
            <w:tcW w:w="1668" w:type="dxa"/>
          </w:tcPr>
          <w:p w:rsidR="00D15F07" w:rsidRPr="004352A0" w:rsidRDefault="00D15F07" w:rsidP="00C668C7">
            <w:pPr>
              <w:pStyle w:val="NormalWeb"/>
              <w:spacing w:before="0" w:beforeAutospacing="0" w:after="0" w:afterAutospacing="0"/>
              <w:rPr>
                <w:b/>
              </w:rPr>
            </w:pPr>
          </w:p>
          <w:p w:rsidR="00D15F07" w:rsidRPr="004352A0" w:rsidRDefault="00D15F07" w:rsidP="00C668C7">
            <w:pPr>
              <w:pStyle w:val="NormalWeb"/>
              <w:spacing w:before="0" w:beforeAutospacing="0" w:after="0" w:afterAutospacing="0"/>
              <w:rPr>
                <w:b/>
              </w:rPr>
            </w:pPr>
            <w:r w:rsidRPr="004352A0">
              <w:rPr>
                <w:b/>
              </w:rPr>
              <w:t>Öğretim Üyesi</w:t>
            </w:r>
          </w:p>
        </w:tc>
        <w:tc>
          <w:tcPr>
            <w:tcW w:w="1701" w:type="dxa"/>
          </w:tcPr>
          <w:p w:rsidR="00D15F07" w:rsidRPr="004352A0" w:rsidRDefault="00D15F07" w:rsidP="00C668C7">
            <w:pPr>
              <w:pStyle w:val="NormalWeb"/>
              <w:spacing w:before="0" w:beforeAutospacing="0" w:after="0" w:afterAutospacing="0"/>
              <w:jc w:val="center"/>
              <w:rPr>
                <w:b/>
              </w:rPr>
            </w:pPr>
            <w:r w:rsidRPr="004352A0">
              <w:rPr>
                <w:b/>
              </w:rPr>
              <w:t>Beden Eğitimi Öğretmenliği Bölümü</w:t>
            </w:r>
          </w:p>
        </w:tc>
        <w:tc>
          <w:tcPr>
            <w:tcW w:w="1559" w:type="dxa"/>
          </w:tcPr>
          <w:p w:rsidR="00D15F07" w:rsidRPr="004352A0" w:rsidRDefault="00D15F07" w:rsidP="00C668C7">
            <w:pPr>
              <w:pStyle w:val="NormalWeb"/>
              <w:spacing w:before="0" w:beforeAutospacing="0" w:after="0" w:afterAutospacing="0"/>
              <w:jc w:val="center"/>
              <w:rPr>
                <w:b/>
              </w:rPr>
            </w:pPr>
            <w:r w:rsidRPr="004352A0">
              <w:rPr>
                <w:b/>
              </w:rPr>
              <w:t>Antrenörlük Eğitimi Bölümü</w:t>
            </w:r>
          </w:p>
        </w:tc>
        <w:tc>
          <w:tcPr>
            <w:tcW w:w="1553" w:type="dxa"/>
          </w:tcPr>
          <w:p w:rsidR="00D15F07" w:rsidRPr="004352A0" w:rsidRDefault="00D15F07" w:rsidP="00C668C7">
            <w:pPr>
              <w:pStyle w:val="NormalWeb"/>
              <w:spacing w:before="0" w:beforeAutospacing="0" w:after="0" w:afterAutospacing="0"/>
              <w:jc w:val="center"/>
              <w:rPr>
                <w:b/>
              </w:rPr>
            </w:pPr>
            <w:r w:rsidRPr="004352A0">
              <w:rPr>
                <w:b/>
              </w:rPr>
              <w:t>Spor Yöneticiliği Bölümü</w:t>
            </w:r>
          </w:p>
        </w:tc>
        <w:tc>
          <w:tcPr>
            <w:tcW w:w="1430" w:type="dxa"/>
          </w:tcPr>
          <w:p w:rsidR="00D15F07" w:rsidRPr="004352A0" w:rsidRDefault="00D15F07" w:rsidP="00C668C7">
            <w:pPr>
              <w:pStyle w:val="NormalWeb"/>
              <w:spacing w:before="0" w:beforeAutospacing="0" w:after="0" w:afterAutospacing="0"/>
              <w:jc w:val="center"/>
              <w:rPr>
                <w:b/>
              </w:rPr>
            </w:pPr>
            <w:r w:rsidRPr="004352A0">
              <w:rPr>
                <w:b/>
              </w:rPr>
              <w:t>Rekreasyon Eğitimi Bölümü</w:t>
            </w:r>
          </w:p>
        </w:tc>
        <w:tc>
          <w:tcPr>
            <w:tcW w:w="1377" w:type="dxa"/>
          </w:tcPr>
          <w:p w:rsidR="00D15F07" w:rsidRPr="004352A0" w:rsidRDefault="00D15F07" w:rsidP="00C668C7">
            <w:pPr>
              <w:pStyle w:val="NormalWeb"/>
              <w:spacing w:before="0" w:beforeAutospacing="0" w:after="0" w:afterAutospacing="0"/>
              <w:jc w:val="center"/>
              <w:rPr>
                <w:b/>
              </w:rPr>
            </w:pPr>
          </w:p>
          <w:p w:rsidR="00D15F07" w:rsidRPr="004352A0" w:rsidRDefault="00D15F07" w:rsidP="00C668C7">
            <w:pPr>
              <w:pStyle w:val="NormalWeb"/>
              <w:spacing w:before="0" w:beforeAutospacing="0" w:after="0" w:afterAutospacing="0"/>
              <w:jc w:val="center"/>
              <w:rPr>
                <w:b/>
              </w:rPr>
            </w:pPr>
          </w:p>
          <w:p w:rsidR="00D15F07" w:rsidRPr="004352A0" w:rsidRDefault="00D15F07" w:rsidP="00C668C7">
            <w:pPr>
              <w:pStyle w:val="NormalWeb"/>
              <w:spacing w:before="0" w:beforeAutospacing="0" w:after="0" w:afterAutospacing="0"/>
              <w:jc w:val="center"/>
              <w:rPr>
                <w:b/>
              </w:rPr>
            </w:pPr>
            <w:r w:rsidRPr="004352A0">
              <w:rPr>
                <w:b/>
              </w:rPr>
              <w:t>TOPLAM</w:t>
            </w:r>
          </w:p>
        </w:tc>
      </w:tr>
      <w:tr w:rsidR="00D15F07" w:rsidRPr="004352A0" w:rsidTr="00C668C7">
        <w:trPr>
          <w:jc w:val="center"/>
        </w:trPr>
        <w:tc>
          <w:tcPr>
            <w:tcW w:w="1668" w:type="dxa"/>
          </w:tcPr>
          <w:p w:rsidR="00D15F07" w:rsidRPr="004352A0" w:rsidRDefault="00D15F07" w:rsidP="00C668C7">
            <w:pPr>
              <w:pStyle w:val="NormalWeb"/>
              <w:spacing w:before="60" w:beforeAutospacing="0" w:after="60" w:afterAutospacing="0"/>
              <w:ind w:left="-57" w:right="-57"/>
              <w:jc w:val="both"/>
            </w:pPr>
            <w:r w:rsidRPr="004352A0">
              <w:t>Profesör</w:t>
            </w:r>
          </w:p>
        </w:tc>
        <w:tc>
          <w:tcPr>
            <w:tcW w:w="1701" w:type="dxa"/>
          </w:tcPr>
          <w:p w:rsidR="00D15F07" w:rsidRPr="004352A0" w:rsidRDefault="00D15F07" w:rsidP="00C668C7">
            <w:pPr>
              <w:pStyle w:val="NormalWeb"/>
              <w:spacing w:before="60" w:beforeAutospacing="0" w:after="60" w:afterAutospacing="0"/>
              <w:jc w:val="center"/>
            </w:pPr>
            <w:r w:rsidRPr="004352A0">
              <w:t>2</w:t>
            </w:r>
          </w:p>
        </w:tc>
        <w:tc>
          <w:tcPr>
            <w:tcW w:w="1559" w:type="dxa"/>
          </w:tcPr>
          <w:p w:rsidR="00D15F07" w:rsidRPr="004352A0" w:rsidRDefault="00645F4F" w:rsidP="00C668C7">
            <w:pPr>
              <w:pStyle w:val="NormalWeb"/>
              <w:spacing w:before="60" w:beforeAutospacing="0" w:after="60" w:afterAutospacing="0"/>
              <w:jc w:val="center"/>
            </w:pPr>
            <w:r w:rsidRPr="004352A0">
              <w:t>4</w:t>
            </w:r>
          </w:p>
        </w:tc>
        <w:tc>
          <w:tcPr>
            <w:tcW w:w="1553" w:type="dxa"/>
          </w:tcPr>
          <w:p w:rsidR="00D15F07" w:rsidRPr="004352A0" w:rsidRDefault="002E0599" w:rsidP="00C668C7">
            <w:pPr>
              <w:pStyle w:val="NormalWeb"/>
              <w:spacing w:before="60" w:beforeAutospacing="0" w:after="60" w:afterAutospacing="0"/>
              <w:jc w:val="center"/>
            </w:pPr>
            <w:r w:rsidRPr="004352A0">
              <w:t>1</w:t>
            </w:r>
          </w:p>
        </w:tc>
        <w:tc>
          <w:tcPr>
            <w:tcW w:w="1430" w:type="dxa"/>
          </w:tcPr>
          <w:p w:rsidR="00D15F07" w:rsidRPr="004352A0" w:rsidRDefault="00D15F07" w:rsidP="00C668C7">
            <w:pPr>
              <w:pStyle w:val="NormalWeb"/>
              <w:spacing w:before="60" w:beforeAutospacing="0" w:after="60" w:afterAutospacing="0"/>
              <w:jc w:val="center"/>
            </w:pPr>
            <w:r w:rsidRPr="004352A0">
              <w:t>-</w:t>
            </w:r>
          </w:p>
        </w:tc>
        <w:tc>
          <w:tcPr>
            <w:tcW w:w="1377" w:type="dxa"/>
          </w:tcPr>
          <w:p w:rsidR="00D15F07" w:rsidRPr="004352A0" w:rsidRDefault="00645F4F" w:rsidP="00C668C7">
            <w:pPr>
              <w:pStyle w:val="NormalWeb"/>
              <w:spacing w:before="60" w:beforeAutospacing="0" w:after="60" w:afterAutospacing="0"/>
              <w:jc w:val="center"/>
              <w:rPr>
                <w:b/>
              </w:rPr>
            </w:pPr>
            <w:r w:rsidRPr="004352A0">
              <w:rPr>
                <w:b/>
              </w:rPr>
              <w:t>7</w:t>
            </w:r>
          </w:p>
        </w:tc>
      </w:tr>
      <w:tr w:rsidR="00D15F07" w:rsidRPr="004352A0" w:rsidTr="00C668C7">
        <w:trPr>
          <w:jc w:val="center"/>
        </w:trPr>
        <w:tc>
          <w:tcPr>
            <w:tcW w:w="1668" w:type="dxa"/>
          </w:tcPr>
          <w:p w:rsidR="00D15F07" w:rsidRPr="004352A0" w:rsidRDefault="00D15F07" w:rsidP="00C668C7">
            <w:pPr>
              <w:pStyle w:val="NormalWeb"/>
              <w:spacing w:before="60" w:beforeAutospacing="0" w:after="60" w:afterAutospacing="0"/>
              <w:ind w:left="-57" w:right="-57"/>
              <w:jc w:val="both"/>
            </w:pPr>
            <w:r w:rsidRPr="004352A0">
              <w:t>Doçent</w:t>
            </w:r>
          </w:p>
        </w:tc>
        <w:tc>
          <w:tcPr>
            <w:tcW w:w="1701" w:type="dxa"/>
          </w:tcPr>
          <w:p w:rsidR="00D15F07" w:rsidRPr="004352A0" w:rsidRDefault="00645F4F" w:rsidP="00C668C7">
            <w:pPr>
              <w:pStyle w:val="NormalWeb"/>
              <w:spacing w:before="60" w:beforeAutospacing="0" w:after="60" w:afterAutospacing="0"/>
              <w:jc w:val="center"/>
            </w:pPr>
            <w:r w:rsidRPr="004352A0">
              <w:t>5</w:t>
            </w:r>
          </w:p>
        </w:tc>
        <w:tc>
          <w:tcPr>
            <w:tcW w:w="1559" w:type="dxa"/>
          </w:tcPr>
          <w:p w:rsidR="00D15F07" w:rsidRPr="004352A0" w:rsidRDefault="002E0599" w:rsidP="00C668C7">
            <w:pPr>
              <w:pStyle w:val="NormalWeb"/>
              <w:spacing w:before="60" w:beforeAutospacing="0" w:after="60" w:afterAutospacing="0"/>
              <w:jc w:val="center"/>
            </w:pPr>
            <w:r w:rsidRPr="004352A0">
              <w:t>2</w:t>
            </w:r>
          </w:p>
        </w:tc>
        <w:tc>
          <w:tcPr>
            <w:tcW w:w="1553" w:type="dxa"/>
          </w:tcPr>
          <w:p w:rsidR="00D15F07" w:rsidRPr="004352A0" w:rsidRDefault="002E0599" w:rsidP="00C668C7">
            <w:pPr>
              <w:pStyle w:val="NormalWeb"/>
              <w:spacing w:before="60" w:beforeAutospacing="0" w:after="60" w:afterAutospacing="0"/>
              <w:jc w:val="center"/>
            </w:pPr>
            <w:r w:rsidRPr="004352A0">
              <w:t>4</w:t>
            </w:r>
          </w:p>
        </w:tc>
        <w:tc>
          <w:tcPr>
            <w:tcW w:w="1430" w:type="dxa"/>
          </w:tcPr>
          <w:p w:rsidR="00D15F07" w:rsidRPr="004352A0" w:rsidRDefault="006A4B7E" w:rsidP="00C668C7">
            <w:pPr>
              <w:pStyle w:val="NormalWeb"/>
              <w:spacing w:before="60" w:beforeAutospacing="0" w:after="60" w:afterAutospacing="0"/>
              <w:jc w:val="center"/>
            </w:pPr>
            <w:r w:rsidRPr="004352A0">
              <w:t>3</w:t>
            </w:r>
          </w:p>
        </w:tc>
        <w:tc>
          <w:tcPr>
            <w:tcW w:w="1377" w:type="dxa"/>
          </w:tcPr>
          <w:p w:rsidR="00D15F07" w:rsidRPr="004352A0" w:rsidRDefault="00452A61" w:rsidP="006A4B7E">
            <w:pPr>
              <w:pStyle w:val="NormalWeb"/>
              <w:spacing w:before="60" w:beforeAutospacing="0" w:after="60" w:afterAutospacing="0"/>
              <w:jc w:val="center"/>
              <w:rPr>
                <w:b/>
              </w:rPr>
            </w:pPr>
            <w:r w:rsidRPr="004352A0">
              <w:rPr>
                <w:b/>
              </w:rPr>
              <w:t>1</w:t>
            </w:r>
            <w:r w:rsidR="006A4B7E" w:rsidRPr="004352A0">
              <w:rPr>
                <w:b/>
              </w:rPr>
              <w:t>4</w:t>
            </w:r>
          </w:p>
        </w:tc>
      </w:tr>
      <w:tr w:rsidR="00D15F07" w:rsidRPr="004352A0" w:rsidTr="00C668C7">
        <w:trPr>
          <w:jc w:val="center"/>
        </w:trPr>
        <w:tc>
          <w:tcPr>
            <w:tcW w:w="1668" w:type="dxa"/>
          </w:tcPr>
          <w:p w:rsidR="00D15F07" w:rsidRPr="004352A0" w:rsidRDefault="002E0599" w:rsidP="00C668C7">
            <w:pPr>
              <w:pStyle w:val="NormalWeb"/>
              <w:spacing w:before="60" w:beforeAutospacing="0" w:after="60" w:afterAutospacing="0"/>
              <w:ind w:left="-57" w:right="-57"/>
              <w:jc w:val="both"/>
            </w:pPr>
            <w:r w:rsidRPr="004352A0">
              <w:t xml:space="preserve">Dr. </w:t>
            </w:r>
            <w:proofErr w:type="spellStart"/>
            <w:r w:rsidRPr="004352A0">
              <w:t>Öğr</w:t>
            </w:r>
            <w:proofErr w:type="spellEnd"/>
            <w:r w:rsidRPr="004352A0">
              <w:t>. Üyesi</w:t>
            </w:r>
          </w:p>
        </w:tc>
        <w:tc>
          <w:tcPr>
            <w:tcW w:w="1701" w:type="dxa"/>
          </w:tcPr>
          <w:p w:rsidR="00D15F07" w:rsidRPr="004352A0" w:rsidRDefault="00645F4F" w:rsidP="00C668C7">
            <w:pPr>
              <w:pStyle w:val="NormalWeb"/>
              <w:spacing w:before="60" w:beforeAutospacing="0" w:after="60" w:afterAutospacing="0"/>
              <w:jc w:val="center"/>
            </w:pPr>
            <w:r w:rsidRPr="004352A0">
              <w:t>-</w:t>
            </w:r>
          </w:p>
        </w:tc>
        <w:tc>
          <w:tcPr>
            <w:tcW w:w="1559" w:type="dxa"/>
          </w:tcPr>
          <w:p w:rsidR="00D15F07" w:rsidRPr="004352A0" w:rsidRDefault="00645F4F" w:rsidP="00C668C7">
            <w:pPr>
              <w:pStyle w:val="NormalWeb"/>
              <w:spacing w:before="60" w:beforeAutospacing="0" w:after="60" w:afterAutospacing="0"/>
              <w:jc w:val="center"/>
            </w:pPr>
            <w:r w:rsidRPr="004352A0">
              <w:t>1</w:t>
            </w:r>
          </w:p>
        </w:tc>
        <w:tc>
          <w:tcPr>
            <w:tcW w:w="1553" w:type="dxa"/>
          </w:tcPr>
          <w:p w:rsidR="00D15F07" w:rsidRPr="004352A0" w:rsidRDefault="00645F4F" w:rsidP="00C668C7">
            <w:pPr>
              <w:pStyle w:val="NormalWeb"/>
              <w:spacing w:before="60" w:beforeAutospacing="0" w:after="60" w:afterAutospacing="0"/>
              <w:jc w:val="center"/>
            </w:pPr>
            <w:r w:rsidRPr="004352A0">
              <w:t>-</w:t>
            </w:r>
          </w:p>
        </w:tc>
        <w:tc>
          <w:tcPr>
            <w:tcW w:w="1430" w:type="dxa"/>
          </w:tcPr>
          <w:p w:rsidR="00D15F07" w:rsidRPr="004352A0" w:rsidRDefault="006A4B7E" w:rsidP="00C668C7">
            <w:pPr>
              <w:pStyle w:val="NormalWeb"/>
              <w:spacing w:before="60" w:beforeAutospacing="0" w:after="60" w:afterAutospacing="0"/>
              <w:jc w:val="center"/>
            </w:pPr>
            <w:r w:rsidRPr="004352A0">
              <w:t>-</w:t>
            </w:r>
          </w:p>
        </w:tc>
        <w:tc>
          <w:tcPr>
            <w:tcW w:w="1377" w:type="dxa"/>
          </w:tcPr>
          <w:p w:rsidR="00D15F07" w:rsidRPr="004352A0" w:rsidRDefault="006A4B7E" w:rsidP="00C668C7">
            <w:pPr>
              <w:pStyle w:val="NormalWeb"/>
              <w:spacing w:before="60" w:beforeAutospacing="0" w:after="60" w:afterAutospacing="0"/>
              <w:jc w:val="center"/>
              <w:rPr>
                <w:b/>
              </w:rPr>
            </w:pPr>
            <w:r w:rsidRPr="004352A0">
              <w:rPr>
                <w:b/>
              </w:rPr>
              <w:t>1</w:t>
            </w:r>
          </w:p>
        </w:tc>
      </w:tr>
      <w:tr w:rsidR="00645F4F" w:rsidRPr="004352A0" w:rsidTr="00C668C7">
        <w:trPr>
          <w:jc w:val="center"/>
        </w:trPr>
        <w:tc>
          <w:tcPr>
            <w:tcW w:w="1668" w:type="dxa"/>
          </w:tcPr>
          <w:p w:rsidR="00645F4F" w:rsidRPr="004352A0" w:rsidRDefault="00645F4F" w:rsidP="00C668C7">
            <w:pPr>
              <w:pStyle w:val="NormalWeb"/>
              <w:spacing w:before="60" w:beforeAutospacing="0" w:after="60" w:afterAutospacing="0"/>
              <w:ind w:left="-57" w:right="-57"/>
              <w:jc w:val="both"/>
            </w:pPr>
            <w:proofErr w:type="spellStart"/>
            <w:r w:rsidRPr="004352A0">
              <w:t>Öğr</w:t>
            </w:r>
            <w:proofErr w:type="spellEnd"/>
            <w:r w:rsidRPr="004352A0">
              <w:t>. Görevlisi</w:t>
            </w:r>
          </w:p>
        </w:tc>
        <w:tc>
          <w:tcPr>
            <w:tcW w:w="1701" w:type="dxa"/>
          </w:tcPr>
          <w:p w:rsidR="00645F4F" w:rsidRPr="004352A0" w:rsidRDefault="00645F4F" w:rsidP="00C668C7">
            <w:pPr>
              <w:pStyle w:val="NormalWeb"/>
              <w:spacing w:before="60" w:beforeAutospacing="0" w:after="60" w:afterAutospacing="0"/>
              <w:jc w:val="center"/>
            </w:pPr>
            <w:r w:rsidRPr="004352A0">
              <w:t>-</w:t>
            </w:r>
          </w:p>
        </w:tc>
        <w:tc>
          <w:tcPr>
            <w:tcW w:w="1559" w:type="dxa"/>
          </w:tcPr>
          <w:p w:rsidR="00645F4F" w:rsidRPr="004352A0" w:rsidRDefault="00645F4F" w:rsidP="00C668C7">
            <w:pPr>
              <w:pStyle w:val="NormalWeb"/>
              <w:spacing w:before="60" w:beforeAutospacing="0" w:after="60" w:afterAutospacing="0"/>
              <w:jc w:val="center"/>
            </w:pPr>
            <w:r w:rsidRPr="004352A0">
              <w:t>-</w:t>
            </w:r>
          </w:p>
        </w:tc>
        <w:tc>
          <w:tcPr>
            <w:tcW w:w="1553" w:type="dxa"/>
          </w:tcPr>
          <w:p w:rsidR="00645F4F" w:rsidRPr="004352A0" w:rsidRDefault="00645F4F" w:rsidP="00C668C7">
            <w:pPr>
              <w:pStyle w:val="NormalWeb"/>
              <w:spacing w:before="60" w:beforeAutospacing="0" w:after="60" w:afterAutospacing="0"/>
              <w:jc w:val="center"/>
            </w:pPr>
            <w:r w:rsidRPr="004352A0">
              <w:t>-</w:t>
            </w:r>
          </w:p>
        </w:tc>
        <w:tc>
          <w:tcPr>
            <w:tcW w:w="1430" w:type="dxa"/>
          </w:tcPr>
          <w:p w:rsidR="00645F4F" w:rsidRPr="004352A0" w:rsidRDefault="00452A61" w:rsidP="00C668C7">
            <w:pPr>
              <w:pStyle w:val="NormalWeb"/>
              <w:spacing w:before="60" w:beforeAutospacing="0" w:after="60" w:afterAutospacing="0"/>
              <w:jc w:val="center"/>
            </w:pPr>
            <w:r w:rsidRPr="004352A0">
              <w:t>1</w:t>
            </w:r>
          </w:p>
        </w:tc>
        <w:tc>
          <w:tcPr>
            <w:tcW w:w="1377" w:type="dxa"/>
          </w:tcPr>
          <w:p w:rsidR="00645F4F" w:rsidRPr="004352A0" w:rsidRDefault="00452A61" w:rsidP="00C668C7">
            <w:pPr>
              <w:pStyle w:val="NormalWeb"/>
              <w:spacing w:before="60" w:beforeAutospacing="0" w:after="60" w:afterAutospacing="0"/>
              <w:jc w:val="center"/>
              <w:rPr>
                <w:b/>
              </w:rPr>
            </w:pPr>
            <w:r w:rsidRPr="004352A0">
              <w:rPr>
                <w:b/>
              </w:rPr>
              <w:t>1</w:t>
            </w:r>
          </w:p>
        </w:tc>
      </w:tr>
      <w:tr w:rsidR="00D15F07" w:rsidRPr="004352A0" w:rsidTr="00C668C7">
        <w:trPr>
          <w:jc w:val="center"/>
        </w:trPr>
        <w:tc>
          <w:tcPr>
            <w:tcW w:w="1668" w:type="dxa"/>
          </w:tcPr>
          <w:p w:rsidR="00D15F07" w:rsidRPr="004352A0" w:rsidRDefault="00D15F07" w:rsidP="00C668C7">
            <w:pPr>
              <w:pStyle w:val="NormalWeb"/>
              <w:spacing w:before="60" w:beforeAutospacing="0" w:after="60" w:afterAutospacing="0"/>
              <w:ind w:left="-57" w:right="-57"/>
            </w:pPr>
            <w:r w:rsidRPr="004352A0">
              <w:t>Arş. Görevlisi</w:t>
            </w:r>
          </w:p>
        </w:tc>
        <w:tc>
          <w:tcPr>
            <w:tcW w:w="1701" w:type="dxa"/>
          </w:tcPr>
          <w:p w:rsidR="00D15F07" w:rsidRPr="004352A0" w:rsidRDefault="002E0599" w:rsidP="00C668C7">
            <w:pPr>
              <w:pStyle w:val="NormalWeb"/>
              <w:spacing w:before="60" w:beforeAutospacing="0" w:after="60" w:afterAutospacing="0"/>
              <w:jc w:val="center"/>
            </w:pPr>
            <w:r w:rsidRPr="004352A0">
              <w:t>1</w:t>
            </w:r>
          </w:p>
        </w:tc>
        <w:tc>
          <w:tcPr>
            <w:tcW w:w="1559" w:type="dxa"/>
          </w:tcPr>
          <w:p w:rsidR="00D15F07" w:rsidRPr="004352A0" w:rsidRDefault="002E0599" w:rsidP="00C668C7">
            <w:pPr>
              <w:pStyle w:val="NormalWeb"/>
              <w:spacing w:before="60" w:beforeAutospacing="0" w:after="60" w:afterAutospacing="0"/>
              <w:jc w:val="center"/>
            </w:pPr>
            <w:r w:rsidRPr="004352A0">
              <w:t>2</w:t>
            </w:r>
          </w:p>
        </w:tc>
        <w:tc>
          <w:tcPr>
            <w:tcW w:w="1553" w:type="dxa"/>
          </w:tcPr>
          <w:p w:rsidR="00D15F07" w:rsidRPr="004352A0" w:rsidRDefault="00452A61" w:rsidP="00C668C7">
            <w:pPr>
              <w:pStyle w:val="NormalWeb"/>
              <w:spacing w:before="60" w:beforeAutospacing="0" w:after="60" w:afterAutospacing="0"/>
              <w:jc w:val="center"/>
            </w:pPr>
            <w:r w:rsidRPr="004352A0">
              <w:t>2</w:t>
            </w:r>
          </w:p>
        </w:tc>
        <w:tc>
          <w:tcPr>
            <w:tcW w:w="1430" w:type="dxa"/>
          </w:tcPr>
          <w:p w:rsidR="00D15F07" w:rsidRPr="004352A0" w:rsidRDefault="002E0599" w:rsidP="00C668C7">
            <w:pPr>
              <w:pStyle w:val="NormalWeb"/>
              <w:spacing w:before="60" w:beforeAutospacing="0" w:after="60" w:afterAutospacing="0"/>
              <w:jc w:val="center"/>
            </w:pPr>
            <w:r w:rsidRPr="004352A0">
              <w:t>1</w:t>
            </w:r>
          </w:p>
        </w:tc>
        <w:tc>
          <w:tcPr>
            <w:tcW w:w="1377" w:type="dxa"/>
          </w:tcPr>
          <w:p w:rsidR="00D15F07" w:rsidRPr="004352A0" w:rsidRDefault="00452A61" w:rsidP="00C668C7">
            <w:pPr>
              <w:pStyle w:val="NormalWeb"/>
              <w:spacing w:before="60" w:beforeAutospacing="0" w:after="60" w:afterAutospacing="0"/>
              <w:jc w:val="center"/>
              <w:rPr>
                <w:b/>
              </w:rPr>
            </w:pPr>
            <w:r w:rsidRPr="004352A0">
              <w:rPr>
                <w:b/>
              </w:rPr>
              <w:t>6</w:t>
            </w:r>
          </w:p>
        </w:tc>
      </w:tr>
      <w:tr w:rsidR="00D15F07" w:rsidRPr="004352A0" w:rsidTr="00C668C7">
        <w:trPr>
          <w:jc w:val="center"/>
        </w:trPr>
        <w:tc>
          <w:tcPr>
            <w:tcW w:w="1668" w:type="dxa"/>
          </w:tcPr>
          <w:p w:rsidR="00D15F07" w:rsidRPr="004352A0" w:rsidRDefault="00D15F07" w:rsidP="00C668C7">
            <w:pPr>
              <w:pStyle w:val="NormalWeb"/>
              <w:spacing w:before="60" w:beforeAutospacing="0" w:after="60" w:afterAutospacing="0"/>
              <w:ind w:left="-57" w:right="-57"/>
              <w:jc w:val="right"/>
              <w:rPr>
                <w:b/>
              </w:rPr>
            </w:pPr>
            <w:r w:rsidRPr="004352A0">
              <w:rPr>
                <w:b/>
              </w:rPr>
              <w:t xml:space="preserve">Toplam </w:t>
            </w:r>
          </w:p>
        </w:tc>
        <w:tc>
          <w:tcPr>
            <w:tcW w:w="1701" w:type="dxa"/>
          </w:tcPr>
          <w:p w:rsidR="00D15F07" w:rsidRPr="004352A0" w:rsidRDefault="00645F4F" w:rsidP="00C668C7">
            <w:pPr>
              <w:pStyle w:val="NormalWeb"/>
              <w:spacing w:before="60" w:beforeAutospacing="0" w:after="60" w:afterAutospacing="0"/>
              <w:jc w:val="center"/>
              <w:rPr>
                <w:b/>
              </w:rPr>
            </w:pPr>
            <w:r w:rsidRPr="004352A0">
              <w:rPr>
                <w:b/>
              </w:rPr>
              <w:t>8</w:t>
            </w:r>
          </w:p>
        </w:tc>
        <w:tc>
          <w:tcPr>
            <w:tcW w:w="1559" w:type="dxa"/>
          </w:tcPr>
          <w:p w:rsidR="00D15F07" w:rsidRPr="004352A0" w:rsidRDefault="00D15F07" w:rsidP="00C668C7">
            <w:pPr>
              <w:pStyle w:val="NormalWeb"/>
              <w:spacing w:before="60" w:beforeAutospacing="0" w:after="60" w:afterAutospacing="0"/>
              <w:jc w:val="center"/>
              <w:rPr>
                <w:b/>
              </w:rPr>
            </w:pPr>
            <w:r w:rsidRPr="004352A0">
              <w:rPr>
                <w:b/>
              </w:rPr>
              <w:t>9</w:t>
            </w:r>
          </w:p>
        </w:tc>
        <w:tc>
          <w:tcPr>
            <w:tcW w:w="1553" w:type="dxa"/>
          </w:tcPr>
          <w:p w:rsidR="00D15F07" w:rsidRPr="004352A0" w:rsidRDefault="00452A61" w:rsidP="00C668C7">
            <w:pPr>
              <w:pStyle w:val="NormalWeb"/>
              <w:spacing w:before="60" w:beforeAutospacing="0" w:after="60" w:afterAutospacing="0"/>
              <w:jc w:val="center"/>
              <w:rPr>
                <w:b/>
              </w:rPr>
            </w:pPr>
            <w:r w:rsidRPr="004352A0">
              <w:rPr>
                <w:b/>
              </w:rPr>
              <w:t>7</w:t>
            </w:r>
          </w:p>
        </w:tc>
        <w:tc>
          <w:tcPr>
            <w:tcW w:w="1430" w:type="dxa"/>
          </w:tcPr>
          <w:p w:rsidR="00D15F07" w:rsidRPr="004352A0" w:rsidRDefault="00452A61" w:rsidP="00C668C7">
            <w:pPr>
              <w:pStyle w:val="NormalWeb"/>
              <w:spacing w:before="60" w:beforeAutospacing="0" w:after="60" w:afterAutospacing="0"/>
              <w:jc w:val="center"/>
              <w:rPr>
                <w:b/>
              </w:rPr>
            </w:pPr>
            <w:r w:rsidRPr="004352A0">
              <w:rPr>
                <w:b/>
              </w:rPr>
              <w:t>5</w:t>
            </w:r>
          </w:p>
        </w:tc>
        <w:tc>
          <w:tcPr>
            <w:tcW w:w="1377" w:type="dxa"/>
          </w:tcPr>
          <w:p w:rsidR="00D15F07" w:rsidRPr="004352A0" w:rsidRDefault="00452A61" w:rsidP="00C668C7">
            <w:pPr>
              <w:pStyle w:val="NormalWeb"/>
              <w:spacing w:before="60" w:beforeAutospacing="0" w:after="60" w:afterAutospacing="0"/>
              <w:jc w:val="center"/>
              <w:rPr>
                <w:b/>
              </w:rPr>
            </w:pPr>
            <w:r w:rsidRPr="004352A0">
              <w:rPr>
                <w:b/>
              </w:rPr>
              <w:t>29</w:t>
            </w:r>
          </w:p>
        </w:tc>
      </w:tr>
    </w:tbl>
    <w:p w:rsidR="00EE1B4C" w:rsidRPr="004352A0" w:rsidRDefault="00EE1B4C" w:rsidP="00D15F07">
      <w:pPr>
        <w:pStyle w:val="KonuBal"/>
        <w:spacing w:before="120" w:beforeAutospacing="0" w:after="0" w:afterAutospacing="0" w:line="360" w:lineRule="auto"/>
        <w:ind w:firstLine="709"/>
        <w:jc w:val="center"/>
        <w:rPr>
          <w:b/>
        </w:rPr>
      </w:pPr>
    </w:p>
    <w:p w:rsidR="00D15F07" w:rsidRPr="004352A0" w:rsidRDefault="00D15F07" w:rsidP="00D15F07">
      <w:pPr>
        <w:pStyle w:val="KonuBal"/>
        <w:spacing w:before="120" w:beforeAutospacing="0" w:after="0" w:afterAutospacing="0" w:line="360" w:lineRule="auto"/>
        <w:ind w:firstLine="709"/>
        <w:jc w:val="center"/>
        <w:rPr>
          <w:b/>
        </w:rPr>
      </w:pPr>
      <w:r w:rsidRPr="004352A0">
        <w:rPr>
          <w:b/>
        </w:rPr>
        <w:t>Fırat Üniversitesi, SBF 201</w:t>
      </w:r>
      <w:r w:rsidR="00F321C2" w:rsidRPr="004352A0">
        <w:rPr>
          <w:b/>
        </w:rPr>
        <w:t>9-2020</w:t>
      </w:r>
      <w:r w:rsidRPr="004352A0">
        <w:rPr>
          <w:b/>
        </w:rPr>
        <w:t xml:space="preserve"> Öğretim Yılı İtibari ile Öğrenci 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1171"/>
        <w:gridCol w:w="1559"/>
        <w:gridCol w:w="1591"/>
      </w:tblGrid>
      <w:tr w:rsidR="00F321C2" w:rsidRPr="004352A0" w:rsidTr="00C668C7">
        <w:trPr>
          <w:jc w:val="center"/>
        </w:trPr>
        <w:tc>
          <w:tcPr>
            <w:tcW w:w="4891" w:type="dxa"/>
          </w:tcPr>
          <w:p w:rsidR="00D15F07" w:rsidRPr="004352A0" w:rsidRDefault="00D15F07" w:rsidP="00C668C7">
            <w:pPr>
              <w:pStyle w:val="NormalWeb"/>
              <w:spacing w:before="60" w:beforeAutospacing="0" w:after="60" w:afterAutospacing="0"/>
              <w:rPr>
                <w:b/>
              </w:rPr>
            </w:pPr>
            <w:r w:rsidRPr="004352A0">
              <w:rPr>
                <w:b/>
              </w:rPr>
              <w:t>BÖLÜM</w:t>
            </w:r>
          </w:p>
        </w:tc>
        <w:tc>
          <w:tcPr>
            <w:tcW w:w="1171" w:type="dxa"/>
          </w:tcPr>
          <w:p w:rsidR="00D15F07" w:rsidRPr="004352A0" w:rsidRDefault="00D15F07" w:rsidP="00C668C7">
            <w:pPr>
              <w:pStyle w:val="NormalWeb"/>
              <w:spacing w:before="60" w:beforeAutospacing="0" w:after="60" w:afterAutospacing="0"/>
              <w:jc w:val="center"/>
              <w:rPr>
                <w:b/>
              </w:rPr>
            </w:pPr>
            <w:r w:rsidRPr="004352A0">
              <w:rPr>
                <w:b/>
              </w:rPr>
              <w:t>KIZ</w:t>
            </w:r>
          </w:p>
        </w:tc>
        <w:tc>
          <w:tcPr>
            <w:tcW w:w="1559" w:type="dxa"/>
          </w:tcPr>
          <w:p w:rsidR="00D15F07" w:rsidRPr="004352A0" w:rsidRDefault="00D15F07" w:rsidP="00C668C7">
            <w:pPr>
              <w:pStyle w:val="NormalWeb"/>
              <w:spacing w:before="60" w:beforeAutospacing="0" w:after="60" w:afterAutospacing="0"/>
              <w:jc w:val="center"/>
              <w:rPr>
                <w:b/>
              </w:rPr>
            </w:pPr>
            <w:r w:rsidRPr="004352A0">
              <w:rPr>
                <w:b/>
              </w:rPr>
              <w:t>ERKEK</w:t>
            </w:r>
          </w:p>
        </w:tc>
        <w:tc>
          <w:tcPr>
            <w:tcW w:w="1591" w:type="dxa"/>
          </w:tcPr>
          <w:p w:rsidR="00D15F07" w:rsidRPr="004352A0" w:rsidRDefault="00D15F07" w:rsidP="00C668C7">
            <w:pPr>
              <w:pStyle w:val="NormalWeb"/>
              <w:spacing w:before="60" w:beforeAutospacing="0" w:after="60" w:afterAutospacing="0"/>
              <w:jc w:val="center"/>
              <w:rPr>
                <w:b/>
              </w:rPr>
            </w:pPr>
            <w:r w:rsidRPr="004352A0">
              <w:rPr>
                <w:b/>
              </w:rPr>
              <w:t>TOPLAM</w:t>
            </w:r>
          </w:p>
        </w:tc>
      </w:tr>
      <w:tr w:rsidR="00F321C2" w:rsidRPr="004352A0" w:rsidTr="00C668C7">
        <w:trPr>
          <w:jc w:val="center"/>
        </w:trPr>
        <w:tc>
          <w:tcPr>
            <w:tcW w:w="4891" w:type="dxa"/>
          </w:tcPr>
          <w:p w:rsidR="00D15F07" w:rsidRPr="004352A0" w:rsidRDefault="00D15F07" w:rsidP="00C668C7">
            <w:pPr>
              <w:pStyle w:val="NormalWeb"/>
              <w:spacing w:before="60" w:beforeAutospacing="0" w:after="60" w:afterAutospacing="0"/>
              <w:jc w:val="both"/>
            </w:pPr>
            <w:r w:rsidRPr="004352A0">
              <w:t>Beden Eğitimi ve Spor Öğretmenliği Bölümü</w:t>
            </w:r>
          </w:p>
        </w:tc>
        <w:tc>
          <w:tcPr>
            <w:tcW w:w="1171" w:type="dxa"/>
          </w:tcPr>
          <w:p w:rsidR="00D15F07" w:rsidRPr="004352A0" w:rsidRDefault="00C36DCA" w:rsidP="00C668C7">
            <w:pPr>
              <w:pStyle w:val="NormalWeb"/>
              <w:spacing w:before="60" w:beforeAutospacing="0" w:after="60" w:afterAutospacing="0"/>
              <w:jc w:val="center"/>
            </w:pPr>
            <w:r w:rsidRPr="004352A0">
              <w:t>45</w:t>
            </w:r>
          </w:p>
        </w:tc>
        <w:tc>
          <w:tcPr>
            <w:tcW w:w="1559" w:type="dxa"/>
          </w:tcPr>
          <w:p w:rsidR="00D15F07" w:rsidRPr="004352A0" w:rsidRDefault="00C36DCA" w:rsidP="00C668C7">
            <w:pPr>
              <w:pStyle w:val="NormalWeb"/>
              <w:spacing w:before="60" w:beforeAutospacing="0" w:after="60" w:afterAutospacing="0"/>
              <w:jc w:val="center"/>
            </w:pPr>
            <w:r w:rsidRPr="004352A0">
              <w:t>124</w:t>
            </w:r>
          </w:p>
        </w:tc>
        <w:tc>
          <w:tcPr>
            <w:tcW w:w="1591" w:type="dxa"/>
          </w:tcPr>
          <w:p w:rsidR="00D15F07" w:rsidRPr="004352A0" w:rsidRDefault="00C36DCA" w:rsidP="00C668C7">
            <w:pPr>
              <w:pStyle w:val="NormalWeb"/>
              <w:spacing w:before="60" w:beforeAutospacing="0" w:after="60" w:afterAutospacing="0"/>
              <w:jc w:val="center"/>
            </w:pPr>
            <w:r w:rsidRPr="004352A0">
              <w:t>169</w:t>
            </w:r>
          </w:p>
        </w:tc>
      </w:tr>
      <w:tr w:rsidR="00F321C2" w:rsidRPr="004352A0" w:rsidTr="00C668C7">
        <w:trPr>
          <w:jc w:val="center"/>
        </w:trPr>
        <w:tc>
          <w:tcPr>
            <w:tcW w:w="4891" w:type="dxa"/>
          </w:tcPr>
          <w:p w:rsidR="00D15F07" w:rsidRPr="004352A0" w:rsidRDefault="006C1CE2" w:rsidP="00C668C7">
            <w:pPr>
              <w:pStyle w:val="NormalWeb"/>
              <w:spacing w:before="60" w:beforeAutospacing="0" w:after="60" w:afterAutospacing="0"/>
              <w:jc w:val="both"/>
            </w:pPr>
            <w:r w:rsidRPr="004352A0">
              <w:t>Antrenörlük Eğitimi Bölümü (I. ve II</w:t>
            </w:r>
            <w:r w:rsidR="00D15F07" w:rsidRPr="004352A0">
              <w:t>. Öğretim)</w:t>
            </w:r>
          </w:p>
        </w:tc>
        <w:tc>
          <w:tcPr>
            <w:tcW w:w="1171" w:type="dxa"/>
          </w:tcPr>
          <w:p w:rsidR="00D15F07" w:rsidRPr="004352A0" w:rsidRDefault="00C36DCA" w:rsidP="00C668C7">
            <w:pPr>
              <w:pStyle w:val="NormalWeb"/>
              <w:spacing w:before="60" w:beforeAutospacing="0" w:after="60" w:afterAutospacing="0"/>
              <w:jc w:val="center"/>
            </w:pPr>
            <w:r w:rsidRPr="004352A0">
              <w:t>100</w:t>
            </w:r>
          </w:p>
        </w:tc>
        <w:tc>
          <w:tcPr>
            <w:tcW w:w="1559" w:type="dxa"/>
          </w:tcPr>
          <w:p w:rsidR="00D15F07" w:rsidRPr="004352A0" w:rsidRDefault="00C36DCA" w:rsidP="00C668C7">
            <w:pPr>
              <w:pStyle w:val="NormalWeb"/>
              <w:spacing w:before="60" w:beforeAutospacing="0" w:after="60" w:afterAutospacing="0"/>
              <w:jc w:val="center"/>
            </w:pPr>
            <w:r w:rsidRPr="004352A0">
              <w:t>239</w:t>
            </w:r>
          </w:p>
        </w:tc>
        <w:tc>
          <w:tcPr>
            <w:tcW w:w="1591" w:type="dxa"/>
          </w:tcPr>
          <w:p w:rsidR="00D15F07" w:rsidRPr="004352A0" w:rsidRDefault="00C36DCA" w:rsidP="00C668C7">
            <w:pPr>
              <w:pStyle w:val="NormalWeb"/>
              <w:spacing w:before="60" w:beforeAutospacing="0" w:after="60" w:afterAutospacing="0"/>
              <w:jc w:val="center"/>
            </w:pPr>
            <w:r w:rsidRPr="004352A0">
              <w:t>339</w:t>
            </w:r>
          </w:p>
        </w:tc>
      </w:tr>
      <w:tr w:rsidR="00F321C2" w:rsidRPr="004352A0" w:rsidTr="00C668C7">
        <w:trPr>
          <w:jc w:val="center"/>
        </w:trPr>
        <w:tc>
          <w:tcPr>
            <w:tcW w:w="4891" w:type="dxa"/>
          </w:tcPr>
          <w:p w:rsidR="00D15F07" w:rsidRPr="004352A0" w:rsidRDefault="00D15F07" w:rsidP="00C668C7">
            <w:pPr>
              <w:pStyle w:val="NormalWeb"/>
              <w:spacing w:before="60" w:beforeAutospacing="0" w:after="60" w:afterAutospacing="0"/>
              <w:jc w:val="both"/>
            </w:pPr>
            <w:r w:rsidRPr="004352A0">
              <w:t>Spor Yöneticiliği Bölümü (</w:t>
            </w:r>
            <w:r w:rsidR="006C1CE2" w:rsidRPr="004352A0">
              <w:t>I. ve II. Öğretim</w:t>
            </w:r>
            <w:r w:rsidRPr="004352A0">
              <w:t>)</w:t>
            </w:r>
          </w:p>
        </w:tc>
        <w:tc>
          <w:tcPr>
            <w:tcW w:w="1171" w:type="dxa"/>
          </w:tcPr>
          <w:p w:rsidR="00D15F07" w:rsidRPr="004352A0" w:rsidRDefault="00C36DCA" w:rsidP="00C668C7">
            <w:pPr>
              <w:pStyle w:val="NormalWeb"/>
              <w:spacing w:before="60" w:beforeAutospacing="0" w:after="60" w:afterAutospacing="0"/>
              <w:jc w:val="center"/>
            </w:pPr>
            <w:r w:rsidRPr="004352A0">
              <w:t>90</w:t>
            </w:r>
          </w:p>
        </w:tc>
        <w:tc>
          <w:tcPr>
            <w:tcW w:w="1559" w:type="dxa"/>
          </w:tcPr>
          <w:p w:rsidR="00D15F07" w:rsidRPr="004352A0" w:rsidRDefault="00C36DCA" w:rsidP="00C668C7">
            <w:pPr>
              <w:pStyle w:val="NormalWeb"/>
              <w:spacing w:before="60" w:beforeAutospacing="0" w:after="60" w:afterAutospacing="0"/>
              <w:jc w:val="center"/>
            </w:pPr>
            <w:r w:rsidRPr="004352A0">
              <w:t>360</w:t>
            </w:r>
          </w:p>
        </w:tc>
        <w:tc>
          <w:tcPr>
            <w:tcW w:w="1591" w:type="dxa"/>
          </w:tcPr>
          <w:p w:rsidR="00D15F07" w:rsidRPr="004352A0" w:rsidRDefault="00C36DCA" w:rsidP="00C668C7">
            <w:pPr>
              <w:pStyle w:val="NormalWeb"/>
              <w:spacing w:before="60" w:beforeAutospacing="0" w:after="60" w:afterAutospacing="0"/>
              <w:jc w:val="center"/>
            </w:pPr>
            <w:r w:rsidRPr="004352A0">
              <w:t>450</w:t>
            </w:r>
          </w:p>
        </w:tc>
      </w:tr>
      <w:tr w:rsidR="00F321C2" w:rsidRPr="004352A0" w:rsidTr="00C668C7">
        <w:trPr>
          <w:jc w:val="center"/>
        </w:trPr>
        <w:tc>
          <w:tcPr>
            <w:tcW w:w="4891" w:type="dxa"/>
          </w:tcPr>
          <w:p w:rsidR="00D15F07" w:rsidRPr="004352A0" w:rsidRDefault="00D15F07" w:rsidP="00C668C7">
            <w:pPr>
              <w:pStyle w:val="NormalWeb"/>
              <w:spacing w:before="60" w:beforeAutospacing="0" w:after="60" w:afterAutospacing="0"/>
              <w:jc w:val="both"/>
            </w:pPr>
            <w:r w:rsidRPr="004352A0">
              <w:t>Rekreasyon Bölümü (</w:t>
            </w:r>
            <w:r w:rsidR="006C1CE2" w:rsidRPr="004352A0">
              <w:t>I. ve II. Öğretim</w:t>
            </w:r>
            <w:r w:rsidRPr="004352A0">
              <w:t>)</w:t>
            </w:r>
          </w:p>
        </w:tc>
        <w:tc>
          <w:tcPr>
            <w:tcW w:w="1171" w:type="dxa"/>
          </w:tcPr>
          <w:p w:rsidR="00D15F07" w:rsidRPr="004352A0" w:rsidRDefault="00C36DCA" w:rsidP="00C668C7">
            <w:pPr>
              <w:pStyle w:val="NormalWeb"/>
              <w:spacing w:before="60" w:beforeAutospacing="0" w:after="60" w:afterAutospacing="0"/>
              <w:jc w:val="center"/>
            </w:pPr>
            <w:r w:rsidRPr="004352A0">
              <w:t>91</w:t>
            </w:r>
          </w:p>
        </w:tc>
        <w:tc>
          <w:tcPr>
            <w:tcW w:w="1559" w:type="dxa"/>
          </w:tcPr>
          <w:p w:rsidR="00D15F07" w:rsidRPr="004352A0" w:rsidRDefault="00C36DCA" w:rsidP="00C668C7">
            <w:pPr>
              <w:pStyle w:val="NormalWeb"/>
              <w:spacing w:before="60" w:beforeAutospacing="0" w:after="60" w:afterAutospacing="0"/>
              <w:jc w:val="center"/>
            </w:pPr>
            <w:r w:rsidRPr="004352A0">
              <w:t>250</w:t>
            </w:r>
          </w:p>
        </w:tc>
        <w:tc>
          <w:tcPr>
            <w:tcW w:w="1591" w:type="dxa"/>
          </w:tcPr>
          <w:p w:rsidR="00D15F07" w:rsidRPr="004352A0" w:rsidRDefault="00C36DCA" w:rsidP="00C668C7">
            <w:pPr>
              <w:pStyle w:val="NormalWeb"/>
              <w:spacing w:before="60" w:beforeAutospacing="0" w:after="60" w:afterAutospacing="0"/>
              <w:jc w:val="center"/>
            </w:pPr>
            <w:r w:rsidRPr="004352A0">
              <w:t>341</w:t>
            </w:r>
          </w:p>
        </w:tc>
      </w:tr>
      <w:tr w:rsidR="00367AAB" w:rsidRPr="004352A0" w:rsidTr="00C668C7">
        <w:trPr>
          <w:jc w:val="center"/>
        </w:trPr>
        <w:tc>
          <w:tcPr>
            <w:tcW w:w="4891" w:type="dxa"/>
          </w:tcPr>
          <w:p w:rsidR="00D15F07" w:rsidRPr="004352A0" w:rsidRDefault="00D15F07" w:rsidP="00C668C7">
            <w:pPr>
              <w:pStyle w:val="NormalWeb"/>
              <w:spacing w:before="60" w:beforeAutospacing="0" w:after="60" w:afterAutospacing="0"/>
              <w:jc w:val="right"/>
              <w:rPr>
                <w:b/>
              </w:rPr>
            </w:pPr>
            <w:r w:rsidRPr="004352A0">
              <w:rPr>
                <w:b/>
              </w:rPr>
              <w:t>TOPLAM</w:t>
            </w:r>
          </w:p>
        </w:tc>
        <w:tc>
          <w:tcPr>
            <w:tcW w:w="1171" w:type="dxa"/>
          </w:tcPr>
          <w:p w:rsidR="00D15F07" w:rsidRPr="004352A0" w:rsidRDefault="00C36DCA" w:rsidP="00C668C7">
            <w:pPr>
              <w:pStyle w:val="NormalWeb"/>
              <w:spacing w:before="60" w:beforeAutospacing="0" w:after="60" w:afterAutospacing="0"/>
              <w:jc w:val="center"/>
              <w:rPr>
                <w:b/>
              </w:rPr>
            </w:pPr>
            <w:r w:rsidRPr="004352A0">
              <w:rPr>
                <w:b/>
              </w:rPr>
              <w:t>326</w:t>
            </w:r>
          </w:p>
        </w:tc>
        <w:tc>
          <w:tcPr>
            <w:tcW w:w="1559" w:type="dxa"/>
          </w:tcPr>
          <w:p w:rsidR="00D15F07" w:rsidRPr="004352A0" w:rsidRDefault="00C36DCA" w:rsidP="00C668C7">
            <w:pPr>
              <w:pStyle w:val="NormalWeb"/>
              <w:spacing w:before="60" w:beforeAutospacing="0" w:after="60" w:afterAutospacing="0"/>
              <w:jc w:val="center"/>
              <w:rPr>
                <w:b/>
              </w:rPr>
            </w:pPr>
            <w:r w:rsidRPr="004352A0">
              <w:rPr>
                <w:b/>
              </w:rPr>
              <w:t>973</w:t>
            </w:r>
          </w:p>
        </w:tc>
        <w:tc>
          <w:tcPr>
            <w:tcW w:w="1591" w:type="dxa"/>
          </w:tcPr>
          <w:p w:rsidR="00D15F07" w:rsidRPr="004352A0" w:rsidRDefault="00C36DCA" w:rsidP="00C668C7">
            <w:pPr>
              <w:pStyle w:val="NormalWeb"/>
              <w:spacing w:before="60" w:beforeAutospacing="0" w:after="60" w:afterAutospacing="0"/>
              <w:jc w:val="center"/>
              <w:rPr>
                <w:b/>
              </w:rPr>
            </w:pPr>
            <w:r w:rsidRPr="004352A0">
              <w:rPr>
                <w:b/>
              </w:rPr>
              <w:t>1299</w:t>
            </w:r>
          </w:p>
        </w:tc>
      </w:tr>
    </w:tbl>
    <w:p w:rsidR="00D15F07" w:rsidRPr="004352A0" w:rsidRDefault="00D15F07" w:rsidP="00D15F07">
      <w:pPr>
        <w:pStyle w:val="GvdeMetniGirintisi"/>
        <w:spacing w:after="0"/>
        <w:ind w:left="0"/>
        <w:rPr>
          <w:b/>
        </w:rPr>
      </w:pPr>
    </w:p>
    <w:p w:rsidR="00D15F07" w:rsidRPr="004352A0" w:rsidRDefault="00D15F07" w:rsidP="00D15F07">
      <w:pPr>
        <w:pStyle w:val="GvdeMetniGirintisi"/>
        <w:spacing w:before="120" w:line="360" w:lineRule="auto"/>
        <w:ind w:left="0"/>
        <w:rPr>
          <w:b/>
        </w:rPr>
      </w:pPr>
      <w:r w:rsidRPr="004352A0">
        <w:rPr>
          <w:b/>
        </w:rPr>
        <w:t xml:space="preserve">BÖLÜMLER </w:t>
      </w:r>
    </w:p>
    <w:p w:rsidR="00C0645B" w:rsidRPr="004352A0" w:rsidRDefault="00C0645B" w:rsidP="00C0645B">
      <w:pPr>
        <w:spacing w:line="360" w:lineRule="auto"/>
        <w:rPr>
          <w:b/>
          <w:color w:val="auto"/>
        </w:rPr>
      </w:pPr>
      <w:r w:rsidRPr="004352A0">
        <w:rPr>
          <w:b/>
          <w:color w:val="auto"/>
        </w:rPr>
        <w:t xml:space="preserve">  BEDEN EĞİTİMİ VE SPOR ÖĞRETMENLİĞİ BÖLÜMÜ</w:t>
      </w:r>
    </w:p>
    <w:p w:rsidR="00C0645B" w:rsidRPr="004352A0" w:rsidRDefault="00C0645B" w:rsidP="00C0645B">
      <w:pPr>
        <w:spacing w:line="360" w:lineRule="auto"/>
        <w:ind w:firstLine="720"/>
        <w:rPr>
          <w:color w:val="auto"/>
        </w:rPr>
      </w:pPr>
      <w:r w:rsidRPr="004352A0">
        <w:rPr>
          <w:color w:val="auto"/>
        </w:rPr>
        <w:t>Beden Eğitimi ve Spor Öğretmenliği Bölümü’nün amacı</w:t>
      </w:r>
      <w:r w:rsidRPr="004352A0">
        <w:rPr>
          <w:b/>
          <w:color w:val="auto"/>
        </w:rPr>
        <w:t xml:space="preserve">; </w:t>
      </w:r>
      <w:r w:rsidRPr="004352A0">
        <w:rPr>
          <w:color w:val="auto"/>
        </w:rPr>
        <w:t xml:space="preserve">bilimin evrenselliğine inanan, etik kurallara önem veren, öğrencilerinin sağlığını ve güvenliğini korumayı ilke edinen, beden eğitimi ve spor eğitimi kavramlarının içeriğini, anlamını ve özelliklerini iyi bilen, eğitim ve sağlık kavramları arasındaki ilişki yararlarını anlayabilen, bilimsel ve teknolojik gelişmeleri takip edebilen, sonuçlarını yorumlayıp uygulamaya aktarabilen, derslerini uygulayabilecek biçimde genel kültür ve alan bilgisine sahip, yöneticilik ve eğiticilik açısından toplumun, alanın ve bireyin ihtiyaçlarını karşılayabilen, lider olabilen, din, dil, ırk, cinsiyet, milliyet, renk, düşünce ayrımı yapmadan insanları sevebilen ve saygılı olan, araştırmacı özelliği ile üniversite ya da araştırma birimleri ile ortak çalışabilen </w:t>
      </w:r>
      <w:r w:rsidRPr="004352A0">
        <w:rPr>
          <w:b/>
          <w:color w:val="auto"/>
        </w:rPr>
        <w:t xml:space="preserve">Beden Eğitimi ve Spor Öğretmeni </w:t>
      </w:r>
      <w:r w:rsidRPr="004352A0">
        <w:rPr>
          <w:color w:val="auto"/>
        </w:rPr>
        <w:t xml:space="preserve">yetiştirmektir. </w:t>
      </w:r>
    </w:p>
    <w:p w:rsidR="00594065" w:rsidRPr="004352A0" w:rsidRDefault="00594065" w:rsidP="00C0645B">
      <w:pPr>
        <w:spacing w:line="360" w:lineRule="auto"/>
        <w:ind w:firstLine="720"/>
        <w:rPr>
          <w:color w:val="auto"/>
        </w:rPr>
      </w:pPr>
    </w:p>
    <w:p w:rsidR="00C0645B" w:rsidRPr="004352A0" w:rsidRDefault="00C0645B" w:rsidP="00C0645B">
      <w:pPr>
        <w:spacing w:before="120"/>
        <w:rPr>
          <w:b/>
          <w:color w:val="auto"/>
        </w:rPr>
      </w:pPr>
      <w:r w:rsidRPr="004352A0">
        <w:rPr>
          <w:b/>
          <w:color w:val="auto"/>
        </w:rPr>
        <w:lastRenderedPageBreak/>
        <w:t>Beden Eğitimi ve Spor Öğretmenliği Bölümü mezunları;</w:t>
      </w:r>
    </w:p>
    <w:p w:rsidR="00C0645B" w:rsidRPr="004352A0" w:rsidRDefault="00C0645B" w:rsidP="00C0645B">
      <w:pPr>
        <w:numPr>
          <w:ilvl w:val="0"/>
          <w:numId w:val="16"/>
        </w:numPr>
        <w:spacing w:before="120" w:after="0" w:line="360" w:lineRule="auto"/>
        <w:ind w:right="0"/>
        <w:rPr>
          <w:color w:val="auto"/>
        </w:rPr>
      </w:pPr>
      <w:r w:rsidRPr="004352A0">
        <w:rPr>
          <w:rStyle w:val="copy1"/>
          <w:color w:val="auto"/>
        </w:rPr>
        <w:t xml:space="preserve">Milli Eğitim Bakanlığı’na bağlı ilk ve orta dereceli okullarda </w:t>
      </w:r>
      <w:r w:rsidRPr="004352A0">
        <w:rPr>
          <w:rStyle w:val="copy1"/>
          <w:b/>
          <w:color w:val="auto"/>
        </w:rPr>
        <w:t>Beden Eğitimi Öğretmeni</w:t>
      </w:r>
      <w:r w:rsidR="008B5DA1" w:rsidRPr="004352A0">
        <w:rPr>
          <w:rStyle w:val="copy1"/>
          <w:color w:val="auto"/>
        </w:rPr>
        <w:t xml:space="preserve"> olarak,</w:t>
      </w:r>
    </w:p>
    <w:p w:rsidR="00C0645B" w:rsidRPr="004352A0" w:rsidRDefault="00C0645B" w:rsidP="008B5DA1">
      <w:pPr>
        <w:numPr>
          <w:ilvl w:val="0"/>
          <w:numId w:val="16"/>
        </w:numPr>
        <w:spacing w:before="120" w:after="0" w:line="360" w:lineRule="auto"/>
        <w:ind w:right="0"/>
        <w:rPr>
          <w:color w:val="auto"/>
        </w:rPr>
      </w:pPr>
      <w:r w:rsidRPr="004352A0">
        <w:rPr>
          <w:color w:val="auto"/>
        </w:rPr>
        <w:t xml:space="preserve">Spor Genel Müdürlüğü’ne bağlı Gençlik </w:t>
      </w:r>
      <w:r w:rsidR="00452A61" w:rsidRPr="004352A0">
        <w:rPr>
          <w:color w:val="auto"/>
        </w:rPr>
        <w:t xml:space="preserve">ve </w:t>
      </w:r>
      <w:r w:rsidRPr="004352A0">
        <w:rPr>
          <w:color w:val="auto"/>
        </w:rPr>
        <w:t>Spor İl Müdürlüklerinde ilgili federasyonlardan Antr</w:t>
      </w:r>
      <w:r w:rsidR="00C36DCA" w:rsidRPr="004352A0">
        <w:rPr>
          <w:color w:val="auto"/>
        </w:rPr>
        <w:t xml:space="preserve">enörlük belgesi alarak, </w:t>
      </w:r>
      <w:r w:rsidRPr="004352A0">
        <w:rPr>
          <w:color w:val="auto"/>
        </w:rPr>
        <w:t xml:space="preserve">Spor Genel Müdürlüğü Eğitim Dairesi ve diğer birimlerinde, </w:t>
      </w:r>
      <w:r w:rsidRPr="004352A0">
        <w:rPr>
          <w:b/>
          <w:color w:val="auto"/>
        </w:rPr>
        <w:t xml:space="preserve">Antrenör </w:t>
      </w:r>
      <w:r w:rsidRPr="004352A0">
        <w:rPr>
          <w:color w:val="auto"/>
        </w:rPr>
        <w:t>veya</w:t>
      </w:r>
      <w:r w:rsidRPr="004352A0">
        <w:rPr>
          <w:b/>
          <w:color w:val="auto"/>
        </w:rPr>
        <w:t xml:space="preserve"> Spor Uzmanı</w:t>
      </w:r>
      <w:r w:rsidRPr="004352A0">
        <w:rPr>
          <w:color w:val="auto"/>
        </w:rPr>
        <w:t xml:space="preserve"> </w:t>
      </w:r>
      <w:r w:rsidR="008B5DA1" w:rsidRPr="004352A0">
        <w:rPr>
          <w:rStyle w:val="copy1"/>
          <w:color w:val="auto"/>
        </w:rPr>
        <w:t>olarak,</w:t>
      </w:r>
    </w:p>
    <w:p w:rsidR="00C0645B" w:rsidRPr="004352A0" w:rsidRDefault="00C0645B" w:rsidP="00C0645B">
      <w:pPr>
        <w:numPr>
          <w:ilvl w:val="0"/>
          <w:numId w:val="16"/>
        </w:numPr>
        <w:spacing w:before="120" w:after="0" w:line="360" w:lineRule="auto"/>
        <w:ind w:right="0"/>
        <w:rPr>
          <w:rStyle w:val="copy1"/>
          <w:color w:val="auto"/>
        </w:rPr>
      </w:pPr>
      <w:r w:rsidRPr="004352A0">
        <w:rPr>
          <w:rStyle w:val="copy1"/>
          <w:color w:val="auto"/>
        </w:rPr>
        <w:t xml:space="preserve">Üniversitelerin Spor Bilimleri Fakültesi ve Beden Eğitimi ve Spor Yüksekokullarının Beden Eğitimi ve Spor Programlarında </w:t>
      </w:r>
      <w:r w:rsidRPr="004352A0">
        <w:rPr>
          <w:rStyle w:val="copy1"/>
          <w:b/>
          <w:color w:val="auto"/>
        </w:rPr>
        <w:t xml:space="preserve">Öğretim Elemanı </w:t>
      </w:r>
      <w:r w:rsidRPr="004352A0">
        <w:rPr>
          <w:rStyle w:val="copy1"/>
          <w:color w:val="auto"/>
        </w:rPr>
        <w:t>olarak çalışabilirler.</w:t>
      </w:r>
    </w:p>
    <w:p w:rsidR="00C0645B" w:rsidRPr="004352A0" w:rsidRDefault="00C0645B" w:rsidP="00D15F07">
      <w:pPr>
        <w:pStyle w:val="GvdeMetniGirintisi"/>
        <w:spacing w:before="120" w:line="360" w:lineRule="auto"/>
        <w:ind w:left="0"/>
        <w:rPr>
          <w:b/>
        </w:rPr>
      </w:pPr>
    </w:p>
    <w:p w:rsidR="00D15F07" w:rsidRPr="004352A0" w:rsidRDefault="00D15F07" w:rsidP="00D15F07">
      <w:pPr>
        <w:pStyle w:val="Balk3"/>
        <w:spacing w:before="120"/>
        <w:rPr>
          <w:rFonts w:ascii="Times New Roman" w:hAnsi="Times New Roman" w:cs="Times New Roman"/>
          <w:color w:val="auto"/>
          <w:szCs w:val="24"/>
        </w:rPr>
      </w:pPr>
      <w:r w:rsidRPr="004352A0">
        <w:rPr>
          <w:rFonts w:ascii="Times New Roman" w:hAnsi="Times New Roman" w:cs="Times New Roman"/>
          <w:color w:val="auto"/>
          <w:szCs w:val="24"/>
        </w:rPr>
        <w:t>ANTRENÖRLÜK EĞİTİMİ BÖLÜMÜ</w:t>
      </w:r>
    </w:p>
    <w:p w:rsidR="00D15F07" w:rsidRPr="004352A0" w:rsidRDefault="00D15F07" w:rsidP="00D15F07">
      <w:pPr>
        <w:spacing w:before="120" w:line="360" w:lineRule="auto"/>
        <w:ind w:firstLine="720"/>
        <w:rPr>
          <w:color w:val="auto"/>
        </w:rPr>
      </w:pPr>
      <w:r w:rsidRPr="004352A0">
        <w:rPr>
          <w:color w:val="auto"/>
        </w:rPr>
        <w:t xml:space="preserve">Antrenörlük Eğitimi Bölümü’nün amacı; takım sporları veya bireysel sporların farklı dallarında uzmanlaşmış, etik kurallara önem veren, sporcunun sağlığını ve güvenliğini korumayı ilke edinmiş, üst düzeyde performans için multidisipliner çalışabilen, ilgili olduğu dalda dünyadaki bilimsel ve teknolojik gelişmeleri takip edebilen, sonuçlarını yorumlayıp uygulamaya aktarabilen, her yaştan sporcuyu </w:t>
      </w:r>
      <w:proofErr w:type="gramStart"/>
      <w:r w:rsidRPr="004352A0">
        <w:rPr>
          <w:color w:val="auto"/>
        </w:rPr>
        <w:t>antrene</w:t>
      </w:r>
      <w:proofErr w:type="gramEnd"/>
      <w:r w:rsidRPr="004352A0">
        <w:rPr>
          <w:color w:val="auto"/>
        </w:rPr>
        <w:t xml:space="preserve"> edebilen, performans testleri, yetenek seçimi ve yönlendirmesi yapabilen, lider olabilen, araştırmacı özelliği ile problem olarak gördüğü konularda, üniversite ya da araştırma birimleri ile ortak çalışabilen</w:t>
      </w:r>
      <w:r w:rsidRPr="004352A0">
        <w:rPr>
          <w:b/>
          <w:color w:val="auto"/>
        </w:rPr>
        <w:t xml:space="preserve"> Antrenörler (Spor Eğitimcileri) </w:t>
      </w:r>
      <w:r w:rsidRPr="004352A0">
        <w:rPr>
          <w:color w:val="auto"/>
        </w:rPr>
        <w:t>yetiştirmektir.</w:t>
      </w:r>
    </w:p>
    <w:p w:rsidR="008B5DA1" w:rsidRPr="004352A0" w:rsidRDefault="008B5DA1" w:rsidP="00D15F07">
      <w:pPr>
        <w:spacing w:before="120" w:line="360" w:lineRule="auto"/>
        <w:ind w:firstLine="720"/>
        <w:rPr>
          <w:color w:val="auto"/>
        </w:rPr>
      </w:pPr>
    </w:p>
    <w:p w:rsidR="00D15F07" w:rsidRPr="004352A0" w:rsidRDefault="00D15F07" w:rsidP="00D15F07">
      <w:pPr>
        <w:spacing w:after="120" w:line="360" w:lineRule="auto"/>
        <w:ind w:firstLine="720"/>
        <w:rPr>
          <w:b/>
          <w:color w:val="auto"/>
        </w:rPr>
      </w:pPr>
      <w:r w:rsidRPr="004352A0">
        <w:rPr>
          <w:b/>
          <w:color w:val="auto"/>
        </w:rPr>
        <w:t xml:space="preserve">Antrenörlük Eğitimi Bölümü Mezunları; </w:t>
      </w:r>
    </w:p>
    <w:p w:rsidR="00D15F07" w:rsidRPr="004352A0" w:rsidRDefault="00D15F07" w:rsidP="00D15F07">
      <w:pPr>
        <w:numPr>
          <w:ilvl w:val="0"/>
          <w:numId w:val="15"/>
        </w:numPr>
        <w:spacing w:after="120" w:line="360" w:lineRule="auto"/>
        <w:ind w:left="714" w:right="0" w:hanging="357"/>
        <w:rPr>
          <w:color w:val="auto"/>
        </w:rPr>
      </w:pPr>
      <w:r w:rsidRPr="004352A0">
        <w:rPr>
          <w:color w:val="auto"/>
        </w:rPr>
        <w:t xml:space="preserve">Spor Genel Müdürlüğü’ne bağlı tüm birimlerde (Gençlik </w:t>
      </w:r>
      <w:r w:rsidR="00452A61" w:rsidRPr="004352A0">
        <w:rPr>
          <w:color w:val="auto"/>
        </w:rPr>
        <w:t xml:space="preserve">ve </w:t>
      </w:r>
      <w:r w:rsidRPr="004352A0">
        <w:rPr>
          <w:color w:val="auto"/>
        </w:rPr>
        <w:t xml:space="preserve">Spor İl Müdürlükleri,  Eğitim Dairesi, </w:t>
      </w:r>
      <w:r w:rsidR="00F510D2" w:rsidRPr="004352A0">
        <w:rPr>
          <w:color w:val="auto"/>
        </w:rPr>
        <w:t>F</w:t>
      </w:r>
      <w:r w:rsidRPr="004352A0">
        <w:rPr>
          <w:color w:val="auto"/>
        </w:rPr>
        <w:t>ederasyonlar vb</w:t>
      </w:r>
      <w:r w:rsidR="00572011" w:rsidRPr="004352A0">
        <w:rPr>
          <w:color w:val="auto"/>
        </w:rPr>
        <w:t>.</w:t>
      </w:r>
      <w:r w:rsidRPr="004352A0">
        <w:rPr>
          <w:color w:val="auto"/>
        </w:rPr>
        <w:t xml:space="preserve">) ve </w:t>
      </w:r>
      <w:r w:rsidR="00F510D2" w:rsidRPr="004352A0">
        <w:rPr>
          <w:color w:val="auto"/>
        </w:rPr>
        <w:t>Özerk Federasyonlarda</w:t>
      </w:r>
      <w:r w:rsidRPr="004352A0">
        <w:rPr>
          <w:color w:val="auto"/>
        </w:rPr>
        <w:t xml:space="preserve">, </w:t>
      </w:r>
      <w:r w:rsidRPr="004352A0">
        <w:rPr>
          <w:b/>
          <w:color w:val="auto"/>
        </w:rPr>
        <w:t xml:space="preserve">Antrenör </w:t>
      </w:r>
      <w:r w:rsidRPr="004352A0">
        <w:rPr>
          <w:color w:val="auto"/>
        </w:rPr>
        <w:t>veya</w:t>
      </w:r>
      <w:r w:rsidRPr="004352A0">
        <w:rPr>
          <w:b/>
          <w:color w:val="auto"/>
        </w:rPr>
        <w:t xml:space="preserve"> Spor Uzmanı</w:t>
      </w:r>
      <w:r w:rsidRPr="004352A0">
        <w:rPr>
          <w:color w:val="auto"/>
        </w:rPr>
        <w:t xml:space="preserve"> olarak, </w:t>
      </w:r>
    </w:p>
    <w:p w:rsidR="00D15F07" w:rsidRPr="004352A0" w:rsidRDefault="00D15F07" w:rsidP="00D15F07">
      <w:pPr>
        <w:numPr>
          <w:ilvl w:val="0"/>
          <w:numId w:val="15"/>
        </w:numPr>
        <w:spacing w:after="120" w:line="360" w:lineRule="auto"/>
        <w:ind w:left="714" w:right="0" w:hanging="357"/>
        <w:rPr>
          <w:color w:val="auto"/>
        </w:rPr>
      </w:pPr>
      <w:r w:rsidRPr="004352A0">
        <w:rPr>
          <w:color w:val="auto"/>
        </w:rPr>
        <w:t xml:space="preserve">Amatör veya profesyonel spor kulüplerinde </w:t>
      </w:r>
      <w:r w:rsidRPr="004352A0">
        <w:rPr>
          <w:b/>
          <w:color w:val="auto"/>
        </w:rPr>
        <w:t xml:space="preserve">Antrenör, Kondisyoner </w:t>
      </w:r>
      <w:r w:rsidRPr="004352A0">
        <w:rPr>
          <w:color w:val="auto"/>
        </w:rPr>
        <w:t>veya</w:t>
      </w:r>
      <w:r w:rsidRPr="004352A0">
        <w:rPr>
          <w:b/>
          <w:color w:val="auto"/>
        </w:rPr>
        <w:t xml:space="preserve"> Maç Analizcisi</w:t>
      </w:r>
      <w:r w:rsidRPr="004352A0">
        <w:rPr>
          <w:color w:val="auto"/>
        </w:rPr>
        <w:t xml:space="preserve"> olarak</w:t>
      </w:r>
      <w:r w:rsidR="00E645D7" w:rsidRPr="004352A0">
        <w:rPr>
          <w:color w:val="auto"/>
        </w:rPr>
        <w:t>,</w:t>
      </w:r>
      <w:r w:rsidRPr="004352A0">
        <w:rPr>
          <w:color w:val="auto"/>
        </w:rPr>
        <w:t xml:space="preserve"> </w:t>
      </w:r>
    </w:p>
    <w:p w:rsidR="00D15F07" w:rsidRPr="004352A0" w:rsidRDefault="00D15F07" w:rsidP="00D15F07">
      <w:pPr>
        <w:numPr>
          <w:ilvl w:val="0"/>
          <w:numId w:val="15"/>
        </w:numPr>
        <w:spacing w:after="120" w:line="360" w:lineRule="auto"/>
        <w:ind w:left="714" w:right="0" w:hanging="357"/>
        <w:rPr>
          <w:rStyle w:val="copy1"/>
          <w:color w:val="auto"/>
        </w:rPr>
      </w:pPr>
      <w:r w:rsidRPr="004352A0">
        <w:rPr>
          <w:rStyle w:val="copy1"/>
          <w:color w:val="auto"/>
        </w:rPr>
        <w:t>Üniversitelerin Spor Bilimleri Fakülteleri ve Beden Eğitimi ve Spor Yüksekokullarında öğretim elemanı olarak çalışabilirler.</w:t>
      </w:r>
    </w:p>
    <w:p w:rsidR="00572011" w:rsidRPr="004352A0" w:rsidRDefault="00572011" w:rsidP="00572011">
      <w:pPr>
        <w:spacing w:before="120" w:after="0" w:line="360" w:lineRule="auto"/>
        <w:ind w:right="0"/>
        <w:rPr>
          <w:rStyle w:val="copy1"/>
          <w:color w:val="auto"/>
        </w:rPr>
      </w:pPr>
    </w:p>
    <w:p w:rsidR="00D15F07" w:rsidRPr="004352A0" w:rsidRDefault="00D15F07" w:rsidP="00D15F07">
      <w:pPr>
        <w:pStyle w:val="KonuBal"/>
        <w:spacing w:before="0" w:beforeAutospacing="0" w:after="0" w:afterAutospacing="0" w:line="360" w:lineRule="auto"/>
        <w:jc w:val="both"/>
        <w:rPr>
          <w:b/>
        </w:rPr>
      </w:pPr>
      <w:r w:rsidRPr="004352A0">
        <w:rPr>
          <w:b/>
        </w:rPr>
        <w:t>SPOR YÖNETİCİLİĞİ BÖLÜMÜ</w:t>
      </w:r>
    </w:p>
    <w:p w:rsidR="00D15F07" w:rsidRPr="004352A0" w:rsidRDefault="00D15F07" w:rsidP="00D15F07">
      <w:pPr>
        <w:pStyle w:val="NormalWeb"/>
        <w:spacing w:before="120" w:line="360" w:lineRule="auto"/>
        <w:ind w:firstLine="709"/>
        <w:jc w:val="both"/>
      </w:pPr>
      <w:r w:rsidRPr="004352A0">
        <w:t>Spor Yöneticiliği Bölümü; spor sektörüne yönelik hizmetler sunan organizasyonlarla birlikte, kamu ve özel sektördeki sporla ilgili kurumlara, okullara ve üniversitelere hizmet verebilecek kalifiye elemanları yetiştirmeyi amaç edinmiştir.</w:t>
      </w:r>
    </w:p>
    <w:p w:rsidR="00D15F07" w:rsidRPr="004352A0" w:rsidRDefault="00D15F07" w:rsidP="00D15F07">
      <w:pPr>
        <w:pStyle w:val="NormalWeb"/>
        <w:spacing w:before="120" w:line="360" w:lineRule="auto"/>
        <w:ind w:firstLine="709"/>
        <w:jc w:val="both"/>
      </w:pPr>
      <w:r w:rsidRPr="004352A0">
        <w:lastRenderedPageBreak/>
        <w:t xml:space="preserve">Spor Yöneticiliği Bölümü’nde, spor </w:t>
      </w:r>
      <w:r w:rsidR="00CC780D" w:rsidRPr="004352A0">
        <w:t>sektöründe büyük</w:t>
      </w:r>
      <w:r w:rsidRPr="004352A0">
        <w:t xml:space="preserve"> ihtiyaç olan yöneticileri yetiştirilmektedir. Mezunlar, Gençlik ve Spor Bakanlığının merkez ve taşra teşkilatlarında öğrenim ve uzmanlık alanlarına uygun hizmet birimlerinde, kamu ve özel kuruluşlarla ilgili her türlü spor tesislerinde, sporcu eğitim merkezlerinde, özel spor kurslarında, sağlıklı yaşam adıyla toplumsal yaşamımızda yer alan faaliyetlerin organizasyon ve uygulamalarında, </w:t>
      </w:r>
      <w:r w:rsidR="00E645D7" w:rsidRPr="004352A0">
        <w:t>t</w:t>
      </w:r>
      <w:r w:rsidRPr="004352A0">
        <w:t>urizm sektöründe; turistik otel, motel ve tesislerinde amatör ve profesyonel liglerdeki spor kulüplerinde, değişik düzeyde yönetici olarak, beş yüzden fazla işçi ve memur çalıştıran özel ve kamu kuruluşlarında ve yerel yönetimlerin ilgili kadrolarında yönetici olarak ve herhangi bir birimin sportif faaliyetlerinin organizasyon ve uygulamalarında profesyonel spor yöneticisi olarak görev alabil</w:t>
      </w:r>
      <w:r w:rsidR="00B36EFF" w:rsidRPr="004352A0">
        <w:t xml:space="preserve">mektedirler. </w:t>
      </w:r>
      <w:r w:rsidRPr="004352A0">
        <w:t xml:space="preserve"> </w:t>
      </w:r>
      <w:r w:rsidR="00971619" w:rsidRPr="004352A0">
        <w:t xml:space="preserve"> </w:t>
      </w:r>
    </w:p>
    <w:p w:rsidR="00D15F07" w:rsidRPr="004352A0" w:rsidRDefault="00E645D7" w:rsidP="00D15F07">
      <w:pPr>
        <w:pStyle w:val="NormalWeb"/>
        <w:spacing w:before="120" w:line="360" w:lineRule="auto"/>
        <w:ind w:firstLine="709"/>
        <w:jc w:val="both"/>
      </w:pPr>
      <w:r w:rsidRPr="004352A0">
        <w:t xml:space="preserve">Bölüm, </w:t>
      </w:r>
      <w:r w:rsidR="00D15F07" w:rsidRPr="004352A0">
        <w:t>bu görevleri gerçekleştirecek nitelikteki spor yöneticilerini yetiştirirken, programında hukuk, işletme, ekonomi yönetim ve organizasyon, iletişim, pazarlama gibi ders ve konulara yer vermektedir.</w:t>
      </w:r>
    </w:p>
    <w:p w:rsidR="00D15F07" w:rsidRPr="004352A0" w:rsidRDefault="00D15F07" w:rsidP="00D15F07">
      <w:pPr>
        <w:pStyle w:val="NormalWeb"/>
        <w:jc w:val="both"/>
        <w:rPr>
          <w:b/>
        </w:rPr>
      </w:pPr>
      <w:r w:rsidRPr="004352A0">
        <w:rPr>
          <w:b/>
        </w:rPr>
        <w:t xml:space="preserve">Spor </w:t>
      </w:r>
      <w:r w:rsidR="00CC780D" w:rsidRPr="004352A0">
        <w:rPr>
          <w:b/>
        </w:rPr>
        <w:t>Yöneticiliği Bölümü</w:t>
      </w:r>
      <w:r w:rsidRPr="004352A0">
        <w:rPr>
          <w:b/>
        </w:rPr>
        <w:t xml:space="preserve"> Mezunları; </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 xml:space="preserve">Spor Genel Müdürlüğü </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İl ve İlçe Müdürlükleri</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 xml:space="preserve">Üniversitelerde </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 xml:space="preserve">Kamu kurum ve kuruluşlarının spor birimlerinde </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 xml:space="preserve">Yerel yönetimlerde  </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Spor Federasyonlarında</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Spor kulüplerinde</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Sivil Toplum Kuruluşlarında</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 xml:space="preserve">Özel spor işletmelerinde </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Spor Pazarlaması şirketlerinde</w:t>
      </w:r>
    </w:p>
    <w:p w:rsidR="00D15F07" w:rsidRPr="004352A0" w:rsidRDefault="00D15F07" w:rsidP="00D15F07">
      <w:pPr>
        <w:pStyle w:val="ListeParagraf"/>
        <w:numPr>
          <w:ilvl w:val="0"/>
          <w:numId w:val="18"/>
        </w:numPr>
        <w:autoSpaceDE w:val="0"/>
        <w:autoSpaceDN w:val="0"/>
        <w:adjustRightInd w:val="0"/>
        <w:rPr>
          <w:rFonts w:cs="Times New Roman"/>
        </w:rPr>
      </w:pPr>
      <w:r w:rsidRPr="004352A0">
        <w:rPr>
          <w:rFonts w:cs="Times New Roman"/>
        </w:rPr>
        <w:t xml:space="preserve">Medya-İletişim kurumlarında </w:t>
      </w:r>
    </w:p>
    <w:p w:rsidR="00D15F07" w:rsidRPr="004352A0" w:rsidRDefault="00D15F07" w:rsidP="00D15F07">
      <w:pPr>
        <w:pStyle w:val="ListeParagraf"/>
        <w:numPr>
          <w:ilvl w:val="0"/>
          <w:numId w:val="18"/>
        </w:numPr>
        <w:spacing w:after="120" w:line="360" w:lineRule="auto"/>
        <w:jc w:val="both"/>
        <w:rPr>
          <w:rFonts w:cs="Times New Roman"/>
        </w:rPr>
      </w:pPr>
      <w:r w:rsidRPr="004352A0">
        <w:rPr>
          <w:rFonts w:cs="Times New Roman"/>
        </w:rPr>
        <w:t>Spor Endüstrisinde Ürün ve Hizmet sektöründe istihdam edilebilirler.</w:t>
      </w:r>
    </w:p>
    <w:p w:rsidR="00D15F07" w:rsidRPr="004352A0" w:rsidRDefault="00D15F07" w:rsidP="00231086">
      <w:pPr>
        <w:spacing w:after="120" w:line="360" w:lineRule="auto"/>
        <w:rPr>
          <w:i/>
          <w:color w:val="auto"/>
        </w:rPr>
      </w:pPr>
      <w:r w:rsidRPr="004352A0">
        <w:rPr>
          <w:color w:val="auto"/>
        </w:rPr>
        <w:t xml:space="preserve">* </w:t>
      </w:r>
      <w:r w:rsidRPr="004352A0">
        <w:rPr>
          <w:b/>
          <w:i/>
          <w:color w:val="auto"/>
        </w:rPr>
        <w:t>Fakültemiz Spor Yöneticiliği bölümüne müracaatlar merkezi yerleştirme sistemi (ÖSYM) ile öğrenci kabul etmektedir. Bu yerleştirme işleminde TYT puanı esas alınmaktadır</w:t>
      </w:r>
      <w:r w:rsidRPr="004352A0">
        <w:rPr>
          <w:i/>
          <w:color w:val="auto"/>
        </w:rPr>
        <w:t>.</w:t>
      </w:r>
    </w:p>
    <w:p w:rsidR="00D15F07" w:rsidRPr="004352A0" w:rsidRDefault="00D15F07" w:rsidP="00D15F07">
      <w:pPr>
        <w:spacing w:after="120" w:line="360" w:lineRule="auto"/>
        <w:rPr>
          <w:b/>
          <w:color w:val="auto"/>
        </w:rPr>
      </w:pPr>
      <w:r w:rsidRPr="004352A0">
        <w:rPr>
          <w:b/>
          <w:color w:val="auto"/>
        </w:rPr>
        <w:t>REKREASYON BÖLÜMÜ</w:t>
      </w:r>
      <w:r w:rsidRPr="004352A0">
        <w:rPr>
          <w:b/>
          <w:color w:val="auto"/>
        </w:rPr>
        <w:tab/>
      </w:r>
    </w:p>
    <w:p w:rsidR="00D15F07" w:rsidRPr="004352A0" w:rsidRDefault="00D15F07" w:rsidP="00D15F07">
      <w:pPr>
        <w:autoSpaceDE w:val="0"/>
        <w:autoSpaceDN w:val="0"/>
        <w:adjustRightInd w:val="0"/>
        <w:spacing w:after="120" w:line="360" w:lineRule="auto"/>
        <w:ind w:firstLine="709"/>
        <w:rPr>
          <w:color w:val="auto"/>
        </w:rPr>
      </w:pPr>
      <w:r w:rsidRPr="004352A0">
        <w:rPr>
          <w:color w:val="auto"/>
        </w:rPr>
        <w:t xml:space="preserve">Rekreasyon Bölümü’nün temel amacı fiziksel egzersiz ve spor merkezli serbest zaman ve rekreatif hizmetlerin geliştirilmesi, yönetilmesi ve bu hizmetlerin farklı konumdaki birey ve gruplara sunulmasında görev alacak insan kaynağının yetiştirilmesidir. Bunun yanında sosyal ve entelektüel beklentilerini planlamak isteyen bireylere; planlayıcı, programcı, monitör ve liderlik yaparken, </w:t>
      </w:r>
      <w:proofErr w:type="gramStart"/>
      <w:r w:rsidRPr="004352A0">
        <w:rPr>
          <w:color w:val="auto"/>
        </w:rPr>
        <w:t>rekreasyon</w:t>
      </w:r>
      <w:proofErr w:type="gramEnd"/>
      <w:r w:rsidRPr="004352A0">
        <w:rPr>
          <w:color w:val="auto"/>
        </w:rPr>
        <w:t xml:space="preserve"> katılımına </w:t>
      </w:r>
      <w:r w:rsidRPr="004352A0">
        <w:rPr>
          <w:color w:val="auto"/>
        </w:rPr>
        <w:lastRenderedPageBreak/>
        <w:t xml:space="preserve">ilişkin dinamik ilişkileri araştırarak alana katkı sağlayabilen bilim insanlarının kazandırılması arzulanmaktadır. </w:t>
      </w:r>
    </w:p>
    <w:p w:rsidR="00D15F07" w:rsidRPr="004352A0" w:rsidRDefault="00D15F07" w:rsidP="00D15F07">
      <w:pPr>
        <w:autoSpaceDE w:val="0"/>
        <w:autoSpaceDN w:val="0"/>
        <w:adjustRightInd w:val="0"/>
        <w:spacing w:after="120" w:line="360" w:lineRule="auto"/>
        <w:ind w:firstLine="709"/>
        <w:rPr>
          <w:color w:val="auto"/>
        </w:rPr>
      </w:pPr>
      <w:r w:rsidRPr="004352A0">
        <w:rPr>
          <w:color w:val="auto"/>
        </w:rPr>
        <w:t>Rekreasyon Bölümü dört yıllık çoklu bilimsel ve uygulama disiplinini birleştirerek çalışma alnını geliştiren bir eğitim programına sahiptir. Bölüm derslerini başarıyla tamamlayan öğrenciler seçtiği bilim dalına ilişkin olarak Uzman statüsü kazanacaktır (Örneğin Doğa ve Macera Rekreasyonu Uzmanı veya “Rekreasyon ve Fitness Yönetimi uzmanı” gibi). Mezuniyet aşamasında öğrencilerin alacakları uygulamalı derslere ilişkin sertifikalandırılmaları bölümün öncelikli amaçlarındandır. Kariyerinin başında sahip oldukları niteliklerine ilişkin kanıt oluşturan sertifika programları için, Milli Eğitim Bakanlığı, Turizm Bakanlığı, SGM, TURSAB, Özerk Federasyonlar, Meslek Odaları ve Uluslararası Sertifika Programları ile işbirliği yürütülmektedir.</w:t>
      </w:r>
    </w:p>
    <w:p w:rsidR="00D15F07" w:rsidRPr="004352A0" w:rsidRDefault="00D15F07" w:rsidP="00D15F07">
      <w:pPr>
        <w:autoSpaceDE w:val="0"/>
        <w:autoSpaceDN w:val="0"/>
        <w:adjustRightInd w:val="0"/>
        <w:spacing w:after="120" w:line="360" w:lineRule="auto"/>
        <w:ind w:firstLine="709"/>
        <w:rPr>
          <w:color w:val="auto"/>
        </w:rPr>
      </w:pPr>
      <w:r w:rsidRPr="004352A0">
        <w:rPr>
          <w:color w:val="auto"/>
        </w:rPr>
        <w:t>Bu çerçevede pro</w:t>
      </w:r>
      <w:r w:rsidR="00717EB8" w:rsidRPr="004352A0">
        <w:rPr>
          <w:color w:val="auto"/>
        </w:rPr>
        <w:t>gramdan mezun olacak öğrencilerin;</w:t>
      </w:r>
      <w:r w:rsidRPr="004352A0">
        <w:rPr>
          <w:color w:val="auto"/>
        </w:rPr>
        <w:t xml:space="preserve"> </w:t>
      </w:r>
    </w:p>
    <w:p w:rsidR="00D15F07" w:rsidRPr="004352A0" w:rsidRDefault="00D15F07" w:rsidP="00D15F07">
      <w:pPr>
        <w:numPr>
          <w:ilvl w:val="0"/>
          <w:numId w:val="17"/>
        </w:numPr>
        <w:autoSpaceDE w:val="0"/>
        <w:autoSpaceDN w:val="0"/>
        <w:adjustRightInd w:val="0"/>
        <w:spacing w:after="120" w:line="360" w:lineRule="auto"/>
        <w:ind w:left="714" w:right="0" w:hanging="357"/>
        <w:rPr>
          <w:color w:val="auto"/>
        </w:rPr>
      </w:pPr>
      <w:r w:rsidRPr="004352A0">
        <w:rPr>
          <w:color w:val="auto"/>
        </w:rPr>
        <w:t xml:space="preserve">Değişen toplumsal yapı içerisinde, insanların serbest zaman ve </w:t>
      </w:r>
      <w:r w:rsidR="00533010" w:rsidRPr="004352A0">
        <w:rPr>
          <w:color w:val="auto"/>
        </w:rPr>
        <w:t>rekreatif</w:t>
      </w:r>
      <w:r w:rsidRPr="004352A0">
        <w:rPr>
          <w:color w:val="auto"/>
        </w:rPr>
        <w:t xml:space="preserve"> ihtiyaçlarını karşılayabileceği etkinlikleri sunabilme becerileri</w:t>
      </w:r>
      <w:r w:rsidR="00717EB8" w:rsidRPr="004352A0">
        <w:rPr>
          <w:color w:val="auto"/>
        </w:rPr>
        <w:t>ni</w:t>
      </w:r>
      <w:r w:rsidRPr="004352A0">
        <w:rPr>
          <w:color w:val="auto"/>
        </w:rPr>
        <w:t xml:space="preserve"> geliştirme, </w:t>
      </w:r>
    </w:p>
    <w:p w:rsidR="00D15F07" w:rsidRPr="004352A0" w:rsidRDefault="00D15F07" w:rsidP="00717EB8">
      <w:pPr>
        <w:numPr>
          <w:ilvl w:val="0"/>
          <w:numId w:val="17"/>
        </w:numPr>
        <w:autoSpaceDE w:val="0"/>
        <w:autoSpaceDN w:val="0"/>
        <w:adjustRightInd w:val="0"/>
        <w:spacing w:after="120" w:line="360" w:lineRule="auto"/>
        <w:ind w:left="714" w:right="0" w:hanging="357"/>
        <w:rPr>
          <w:color w:val="auto"/>
        </w:rPr>
      </w:pPr>
      <w:r w:rsidRPr="004352A0">
        <w:rPr>
          <w:color w:val="auto"/>
        </w:rPr>
        <w:t xml:space="preserve">Örgütlü çalışma düzeni içerisinde topluma aktif katılım fırsatları yaratacak organizasyonlara karar verebilme, planlanma, uygulama ve sonuçlandırabilme </w:t>
      </w:r>
      <w:r w:rsidR="00717EB8" w:rsidRPr="004352A0">
        <w:rPr>
          <w:color w:val="auto"/>
        </w:rPr>
        <w:t>becerilerini geliştirme ve</w:t>
      </w:r>
      <w:r w:rsidRPr="004352A0">
        <w:rPr>
          <w:color w:val="auto"/>
        </w:rPr>
        <w:t xml:space="preserve"> </w:t>
      </w:r>
      <w:r w:rsidR="00717EB8" w:rsidRPr="004352A0">
        <w:rPr>
          <w:color w:val="auto"/>
        </w:rPr>
        <w:t>niteliklerin kazandırılması hedeflenmektedir;</w:t>
      </w:r>
    </w:p>
    <w:p w:rsidR="00D15F07" w:rsidRPr="004352A0" w:rsidRDefault="00D15F07" w:rsidP="00D15F07">
      <w:pPr>
        <w:autoSpaceDE w:val="0"/>
        <w:autoSpaceDN w:val="0"/>
        <w:adjustRightInd w:val="0"/>
        <w:spacing w:before="120" w:after="120"/>
        <w:rPr>
          <w:b/>
          <w:color w:val="auto"/>
        </w:rPr>
      </w:pPr>
      <w:r w:rsidRPr="004352A0">
        <w:rPr>
          <w:b/>
          <w:color w:val="auto"/>
        </w:rPr>
        <w:t xml:space="preserve">Rekreasyon Bölümünden Mezunları;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r w:rsidRPr="004352A0">
        <w:rPr>
          <w:color w:val="auto"/>
        </w:rPr>
        <w:t xml:space="preserve">Turizm alanında;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r w:rsidRPr="004352A0">
        <w:rPr>
          <w:color w:val="auto"/>
        </w:rPr>
        <w:t xml:space="preserve">Su sporları </w:t>
      </w:r>
      <w:proofErr w:type="gramStart"/>
      <w:r w:rsidRPr="004352A0">
        <w:rPr>
          <w:color w:val="auto"/>
        </w:rPr>
        <w:t>rekreasyon</w:t>
      </w:r>
      <w:proofErr w:type="gramEnd"/>
      <w:r w:rsidRPr="004352A0">
        <w:rPr>
          <w:color w:val="auto"/>
        </w:rPr>
        <w:t xml:space="preserve"> aktivitelerinde,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r w:rsidRPr="004352A0">
        <w:rPr>
          <w:color w:val="auto"/>
        </w:rPr>
        <w:t xml:space="preserve">Kara sporları </w:t>
      </w:r>
      <w:proofErr w:type="gramStart"/>
      <w:r w:rsidRPr="004352A0">
        <w:rPr>
          <w:color w:val="auto"/>
        </w:rPr>
        <w:t>rekreasyon</w:t>
      </w:r>
      <w:proofErr w:type="gramEnd"/>
      <w:r w:rsidRPr="004352A0">
        <w:rPr>
          <w:color w:val="auto"/>
        </w:rPr>
        <w:t xml:space="preserve"> aktivitelerinde,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proofErr w:type="spellStart"/>
      <w:r w:rsidRPr="004352A0">
        <w:rPr>
          <w:color w:val="auto"/>
        </w:rPr>
        <w:t>Sosyo</w:t>
      </w:r>
      <w:proofErr w:type="spellEnd"/>
      <w:r w:rsidRPr="004352A0">
        <w:rPr>
          <w:color w:val="auto"/>
        </w:rPr>
        <w:t xml:space="preserve">-Kültürel </w:t>
      </w:r>
      <w:proofErr w:type="gramStart"/>
      <w:r w:rsidRPr="004352A0">
        <w:rPr>
          <w:color w:val="auto"/>
        </w:rPr>
        <w:t>rekreasyon</w:t>
      </w:r>
      <w:proofErr w:type="gramEnd"/>
      <w:r w:rsidRPr="004352A0">
        <w:rPr>
          <w:color w:val="auto"/>
        </w:rPr>
        <w:t xml:space="preserve"> aktivitelerinde (halk oyunları, dans, müzik, festival, sergi vb. gibi),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r w:rsidRPr="004352A0">
        <w:rPr>
          <w:color w:val="auto"/>
        </w:rPr>
        <w:t xml:space="preserve">Sağlık turizmi tesislerindeki rekreatif aktivitelerinde,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r w:rsidRPr="004352A0">
        <w:rPr>
          <w:color w:val="auto"/>
        </w:rPr>
        <w:t xml:space="preserve">Çocuk </w:t>
      </w:r>
      <w:proofErr w:type="gramStart"/>
      <w:r w:rsidRPr="004352A0">
        <w:rPr>
          <w:color w:val="auto"/>
        </w:rPr>
        <w:t>rekreasyon</w:t>
      </w:r>
      <w:proofErr w:type="gramEnd"/>
      <w:r w:rsidRPr="004352A0">
        <w:rPr>
          <w:color w:val="auto"/>
        </w:rPr>
        <w:t xml:space="preserve"> aktivitelerinde,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r w:rsidRPr="004352A0">
        <w:rPr>
          <w:color w:val="auto"/>
        </w:rPr>
        <w:t xml:space="preserve">İş Sektörlerinde (Sanayi), </w:t>
      </w:r>
    </w:p>
    <w:p w:rsidR="00D15F07" w:rsidRPr="004352A0" w:rsidRDefault="00D15F07" w:rsidP="00EA4357">
      <w:pPr>
        <w:numPr>
          <w:ilvl w:val="0"/>
          <w:numId w:val="17"/>
        </w:numPr>
        <w:autoSpaceDE w:val="0"/>
        <w:autoSpaceDN w:val="0"/>
        <w:adjustRightInd w:val="0"/>
        <w:spacing w:after="0" w:line="360" w:lineRule="auto"/>
        <w:ind w:left="1134" w:right="1134"/>
        <w:jc w:val="left"/>
        <w:rPr>
          <w:color w:val="auto"/>
        </w:rPr>
      </w:pPr>
      <w:r w:rsidRPr="004352A0">
        <w:rPr>
          <w:color w:val="auto"/>
        </w:rPr>
        <w:t xml:space="preserve">Yerel yönetimlerde (Belediyeler), </w:t>
      </w:r>
    </w:p>
    <w:p w:rsidR="00D15F07" w:rsidRPr="004352A0" w:rsidRDefault="00D15F07" w:rsidP="00EA4357">
      <w:pPr>
        <w:numPr>
          <w:ilvl w:val="0"/>
          <w:numId w:val="17"/>
        </w:numPr>
        <w:autoSpaceDE w:val="0"/>
        <w:autoSpaceDN w:val="0"/>
        <w:adjustRightInd w:val="0"/>
        <w:spacing w:after="0" w:line="360" w:lineRule="auto"/>
        <w:ind w:left="1134" w:right="1134" w:hanging="357"/>
        <w:jc w:val="left"/>
        <w:rPr>
          <w:color w:val="auto"/>
        </w:rPr>
      </w:pPr>
      <w:r w:rsidRPr="004352A0">
        <w:rPr>
          <w:color w:val="auto"/>
        </w:rPr>
        <w:t xml:space="preserve">Spor Genel Müdürlüğü bünyesinde (Gençlik kampları), </w:t>
      </w:r>
    </w:p>
    <w:p w:rsidR="00D15F07" w:rsidRPr="004352A0" w:rsidRDefault="00D15F07" w:rsidP="00EA4357">
      <w:pPr>
        <w:numPr>
          <w:ilvl w:val="0"/>
          <w:numId w:val="17"/>
        </w:numPr>
        <w:autoSpaceDE w:val="0"/>
        <w:autoSpaceDN w:val="0"/>
        <w:adjustRightInd w:val="0"/>
        <w:spacing w:after="0" w:line="360" w:lineRule="auto"/>
        <w:ind w:left="1134" w:right="1134"/>
        <w:jc w:val="left"/>
        <w:rPr>
          <w:color w:val="auto"/>
        </w:rPr>
      </w:pPr>
      <w:r w:rsidRPr="004352A0">
        <w:rPr>
          <w:color w:val="auto"/>
        </w:rPr>
        <w:t xml:space="preserve">Üniversitelerde akademik personel olarak istihdam edilebilirler. </w:t>
      </w:r>
    </w:p>
    <w:p w:rsidR="008B5DA1" w:rsidRPr="004352A0" w:rsidRDefault="008B5DA1" w:rsidP="00EA4357">
      <w:pPr>
        <w:autoSpaceDE w:val="0"/>
        <w:autoSpaceDN w:val="0"/>
        <w:adjustRightInd w:val="0"/>
        <w:spacing w:after="0" w:line="360" w:lineRule="auto"/>
        <w:ind w:right="1134"/>
        <w:jc w:val="left"/>
        <w:rPr>
          <w:color w:val="auto"/>
        </w:rPr>
      </w:pPr>
    </w:p>
    <w:p w:rsidR="008B5DA1" w:rsidRPr="004352A0" w:rsidRDefault="008B5DA1" w:rsidP="008B5DA1">
      <w:pPr>
        <w:autoSpaceDE w:val="0"/>
        <w:autoSpaceDN w:val="0"/>
        <w:adjustRightInd w:val="0"/>
        <w:spacing w:after="0" w:line="240" w:lineRule="auto"/>
        <w:ind w:right="1134"/>
        <w:jc w:val="left"/>
        <w:rPr>
          <w:color w:val="auto"/>
        </w:rPr>
      </w:pPr>
    </w:p>
    <w:p w:rsidR="008B5DA1" w:rsidRPr="004352A0" w:rsidRDefault="008B5DA1" w:rsidP="008B5DA1">
      <w:pPr>
        <w:autoSpaceDE w:val="0"/>
        <w:autoSpaceDN w:val="0"/>
        <w:adjustRightInd w:val="0"/>
        <w:spacing w:after="0" w:line="240" w:lineRule="auto"/>
        <w:ind w:right="1134"/>
        <w:jc w:val="left"/>
        <w:rPr>
          <w:color w:val="auto"/>
        </w:rPr>
      </w:pPr>
    </w:p>
    <w:p w:rsidR="007F3B73" w:rsidRPr="004352A0" w:rsidRDefault="00032FF9">
      <w:pPr>
        <w:spacing w:after="45" w:line="259" w:lineRule="auto"/>
        <w:ind w:left="0" w:right="0" w:firstLine="0"/>
        <w:jc w:val="right"/>
        <w:rPr>
          <w:color w:val="auto"/>
        </w:rPr>
      </w:pPr>
      <w:r w:rsidRPr="004352A0">
        <w:rPr>
          <w:noProof/>
          <w:color w:val="auto"/>
        </w:rPr>
        <w:lastRenderedPageBreak/>
        <w:drawing>
          <wp:inline distT="0" distB="0" distL="0" distR="0">
            <wp:extent cx="5938520" cy="76517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5" cstate="print"/>
                    <a:stretch>
                      <a:fillRect/>
                    </a:stretch>
                  </pic:blipFill>
                  <pic:spPr>
                    <a:xfrm>
                      <a:off x="0" y="0"/>
                      <a:ext cx="5938520" cy="765175"/>
                    </a:xfrm>
                    <a:prstGeom prst="rect">
                      <a:avLst/>
                    </a:prstGeom>
                  </pic:spPr>
                </pic:pic>
              </a:graphicData>
            </a:graphic>
          </wp:inline>
        </w:drawing>
      </w:r>
      <w:r w:rsidRPr="004352A0">
        <w:rPr>
          <w:b/>
          <w:color w:val="auto"/>
        </w:rPr>
        <w:t xml:space="preserve"> </w:t>
      </w:r>
    </w:p>
    <w:p w:rsidR="00467177" w:rsidRPr="004352A0" w:rsidRDefault="00467177" w:rsidP="00467177">
      <w:pPr>
        <w:spacing w:after="47" w:line="259" w:lineRule="auto"/>
        <w:ind w:left="0" w:right="0" w:firstLine="0"/>
        <w:jc w:val="left"/>
        <w:rPr>
          <w:rFonts w:eastAsia="Arial"/>
          <w:b/>
          <w:color w:val="auto"/>
        </w:rPr>
      </w:pPr>
    </w:p>
    <w:p w:rsidR="00A605BC" w:rsidRPr="004352A0" w:rsidRDefault="00C36DCA" w:rsidP="00467177">
      <w:pPr>
        <w:spacing w:after="47" w:line="259" w:lineRule="auto"/>
        <w:ind w:left="0" w:right="0" w:firstLine="0"/>
        <w:jc w:val="left"/>
        <w:rPr>
          <w:rFonts w:eastAsia="Arial"/>
          <w:b/>
          <w:color w:val="auto"/>
        </w:rPr>
      </w:pPr>
      <w:r w:rsidRPr="004352A0">
        <w:rPr>
          <w:rFonts w:eastAsia="Arial"/>
          <w:b/>
          <w:color w:val="auto"/>
        </w:rPr>
        <w:t>SBF 2020-2021</w:t>
      </w:r>
      <w:r w:rsidR="00A605BC" w:rsidRPr="004352A0">
        <w:rPr>
          <w:rFonts w:eastAsia="Arial"/>
          <w:b/>
          <w:color w:val="auto"/>
        </w:rPr>
        <w:t xml:space="preserve"> ÖĞRETİM YILI SINAV SİSTEMİ</w:t>
      </w:r>
    </w:p>
    <w:p w:rsidR="007F3B73" w:rsidRPr="004352A0" w:rsidRDefault="00032FF9">
      <w:pPr>
        <w:spacing w:after="72" w:line="269" w:lineRule="auto"/>
        <w:ind w:left="70" w:right="0" w:hanging="10"/>
        <w:rPr>
          <w:color w:val="auto"/>
        </w:rPr>
      </w:pPr>
      <w:r w:rsidRPr="004352A0">
        <w:rPr>
          <w:rFonts w:eastAsia="Segoe UI Symbol"/>
          <w:color w:val="auto"/>
        </w:rPr>
        <w:t>•</w:t>
      </w:r>
      <w:r w:rsidRPr="004352A0">
        <w:rPr>
          <w:rFonts w:eastAsia="Arial"/>
          <w:b/>
          <w:color w:val="auto"/>
        </w:rPr>
        <w:t xml:space="preserve"> </w:t>
      </w:r>
      <w:r w:rsidRPr="004352A0">
        <w:rPr>
          <w:b/>
          <w:color w:val="auto"/>
        </w:rPr>
        <w:t xml:space="preserve">BAŞVURU TARİHİ VE YERİ: </w:t>
      </w:r>
    </w:p>
    <w:p w:rsidR="007F3B73" w:rsidRPr="004352A0" w:rsidRDefault="00032FF9" w:rsidP="00AA6FD8">
      <w:pPr>
        <w:spacing w:after="125" w:line="240" w:lineRule="auto"/>
        <w:ind w:left="420" w:right="346" w:firstLine="0"/>
        <w:rPr>
          <w:color w:val="auto"/>
        </w:rPr>
      </w:pPr>
      <w:r w:rsidRPr="004352A0">
        <w:rPr>
          <w:color w:val="auto"/>
        </w:rPr>
        <w:t xml:space="preserve">Ön kayıtlar adayın kendisi tarafından </w:t>
      </w:r>
      <w:r w:rsidR="00783C77" w:rsidRPr="004352A0">
        <w:rPr>
          <w:b/>
          <w:color w:val="auto"/>
        </w:rPr>
        <w:t>28 Ağustos</w:t>
      </w:r>
      <w:r w:rsidR="002E12B7" w:rsidRPr="004352A0">
        <w:rPr>
          <w:b/>
          <w:color w:val="auto"/>
        </w:rPr>
        <w:t xml:space="preserve"> </w:t>
      </w:r>
      <w:r w:rsidR="009E5345" w:rsidRPr="004352A0">
        <w:rPr>
          <w:b/>
          <w:color w:val="auto"/>
        </w:rPr>
        <w:t>–</w:t>
      </w:r>
      <w:r w:rsidR="00701E56" w:rsidRPr="004352A0">
        <w:rPr>
          <w:b/>
          <w:color w:val="auto"/>
        </w:rPr>
        <w:t xml:space="preserve"> </w:t>
      </w:r>
      <w:r w:rsidR="002E12B7" w:rsidRPr="004352A0">
        <w:rPr>
          <w:b/>
          <w:color w:val="auto"/>
        </w:rPr>
        <w:t>0</w:t>
      </w:r>
      <w:r w:rsidR="00783C77" w:rsidRPr="004352A0">
        <w:rPr>
          <w:b/>
          <w:color w:val="auto"/>
        </w:rPr>
        <w:t>4 Eylül 2020</w:t>
      </w:r>
      <w:r w:rsidRPr="004352A0">
        <w:rPr>
          <w:b/>
          <w:color w:val="auto"/>
        </w:rPr>
        <w:t xml:space="preserve"> </w:t>
      </w:r>
      <w:r w:rsidRPr="004352A0">
        <w:rPr>
          <w:color w:val="auto"/>
        </w:rPr>
        <w:t xml:space="preserve">tarihleri arasında Fırat Üniversitesi SBF WEB sayfası </w:t>
      </w:r>
      <w:hyperlink r:id="rId16">
        <w:r w:rsidRPr="004352A0">
          <w:rPr>
            <w:color w:val="auto"/>
          </w:rPr>
          <w:t>(</w:t>
        </w:r>
      </w:hyperlink>
      <w:hyperlink r:id="rId17">
        <w:r w:rsidRPr="004352A0">
          <w:rPr>
            <w:color w:val="auto"/>
            <w:u w:val="single" w:color="0000FF"/>
          </w:rPr>
          <w:t>http://sb.firat.edu.tr/</w:t>
        </w:r>
      </w:hyperlink>
      <w:hyperlink r:id="rId18">
        <w:r w:rsidRPr="004352A0">
          <w:rPr>
            <w:color w:val="auto"/>
          </w:rPr>
          <w:t>)</w:t>
        </w:r>
      </w:hyperlink>
      <w:r w:rsidRPr="004352A0">
        <w:rPr>
          <w:i/>
          <w:color w:val="auto"/>
        </w:rPr>
        <w:t xml:space="preserve"> </w:t>
      </w:r>
      <w:r w:rsidRPr="004352A0">
        <w:rPr>
          <w:b/>
          <w:i/>
          <w:color w:val="auto"/>
        </w:rPr>
        <w:t xml:space="preserve"> </w:t>
      </w:r>
      <w:r w:rsidR="002E12B7" w:rsidRPr="004352A0">
        <w:rPr>
          <w:color w:val="auto"/>
        </w:rPr>
        <w:t>üzerinden on</w:t>
      </w:r>
      <w:r w:rsidRPr="004352A0">
        <w:rPr>
          <w:color w:val="auto"/>
        </w:rPr>
        <w:t>-</w:t>
      </w:r>
      <w:proofErr w:type="spellStart"/>
      <w:r w:rsidRPr="004352A0">
        <w:rPr>
          <w:color w:val="auto"/>
        </w:rPr>
        <w:t>line</w:t>
      </w:r>
      <w:proofErr w:type="spellEnd"/>
      <w:r w:rsidRPr="004352A0">
        <w:rPr>
          <w:color w:val="auto"/>
        </w:rPr>
        <w:t xml:space="preserve"> olarak yapılacaktır. </w:t>
      </w:r>
    </w:p>
    <w:p w:rsidR="007F3B73" w:rsidRPr="004352A0" w:rsidRDefault="003D3DC7" w:rsidP="00470238">
      <w:pPr>
        <w:spacing w:after="243" w:line="269" w:lineRule="auto"/>
        <w:ind w:left="70" w:right="0" w:hanging="10"/>
        <w:rPr>
          <w:color w:val="auto"/>
        </w:rPr>
      </w:pPr>
      <w:r w:rsidRPr="004352A0">
        <w:rPr>
          <w:rFonts w:eastAsia="Segoe UI Symbol"/>
          <w:color w:val="auto"/>
        </w:rPr>
        <w:t xml:space="preserve">• </w:t>
      </w:r>
      <w:r w:rsidR="00032FF9" w:rsidRPr="004352A0">
        <w:rPr>
          <w:b/>
          <w:color w:val="auto"/>
        </w:rPr>
        <w:t xml:space="preserve">ÖN KAYIT ŞARTLARI </w:t>
      </w:r>
      <w:r w:rsidR="00470238" w:rsidRPr="004352A0">
        <w:rPr>
          <w:b/>
          <w:color w:val="auto"/>
        </w:rPr>
        <w:t xml:space="preserve">VE </w:t>
      </w:r>
      <w:r w:rsidR="00701E56" w:rsidRPr="004352A0">
        <w:rPr>
          <w:b/>
          <w:color w:val="auto"/>
        </w:rPr>
        <w:t xml:space="preserve">BAŞVURU KOŞULLARI </w:t>
      </w:r>
    </w:p>
    <w:p w:rsidR="007F3B73" w:rsidRPr="004352A0" w:rsidRDefault="00032FF9">
      <w:pPr>
        <w:numPr>
          <w:ilvl w:val="0"/>
          <w:numId w:val="1"/>
        </w:numPr>
        <w:spacing w:after="141"/>
        <w:ind w:right="344" w:hanging="285"/>
        <w:rPr>
          <w:color w:val="auto"/>
        </w:rPr>
      </w:pPr>
      <w:r w:rsidRPr="004352A0">
        <w:rPr>
          <w:color w:val="auto"/>
        </w:rPr>
        <w:t xml:space="preserve">T.C. veya K.K.T.C vatandaşı olmak, </w:t>
      </w:r>
    </w:p>
    <w:p w:rsidR="007F3B73" w:rsidRPr="004352A0" w:rsidRDefault="00032FF9">
      <w:pPr>
        <w:numPr>
          <w:ilvl w:val="0"/>
          <w:numId w:val="1"/>
        </w:numPr>
        <w:spacing w:after="127"/>
        <w:ind w:right="344" w:hanging="285"/>
        <w:rPr>
          <w:color w:val="auto"/>
        </w:rPr>
      </w:pPr>
      <w:r w:rsidRPr="004352A0">
        <w:rPr>
          <w:color w:val="auto"/>
        </w:rPr>
        <w:t>Başvuru tarihinde mezun veya mezun olabilir durumda olmak (</w:t>
      </w:r>
      <w:r w:rsidR="007D2EA2" w:rsidRPr="004352A0">
        <w:rPr>
          <w:color w:val="auto"/>
        </w:rPr>
        <w:t>k</w:t>
      </w:r>
      <w:r w:rsidRPr="004352A0">
        <w:rPr>
          <w:color w:val="auto"/>
        </w:rPr>
        <w:t xml:space="preserve">esin kayıtlarda mezuniyet belgesini beyan etmeyen aday kayıt hakkını kaybeder). </w:t>
      </w:r>
    </w:p>
    <w:p w:rsidR="008F1E36" w:rsidRPr="004352A0" w:rsidRDefault="008F1E36" w:rsidP="00D10570">
      <w:pPr>
        <w:numPr>
          <w:ilvl w:val="0"/>
          <w:numId w:val="1"/>
        </w:numPr>
        <w:spacing w:after="136" w:line="269" w:lineRule="auto"/>
        <w:ind w:right="344" w:hanging="285"/>
        <w:rPr>
          <w:color w:val="auto"/>
        </w:rPr>
      </w:pPr>
      <w:r w:rsidRPr="004352A0">
        <w:rPr>
          <w:color w:val="auto"/>
        </w:rPr>
        <w:t xml:space="preserve">2019 yılı veya 2020 yılı Yükseköğretim Kurumları Sınavı (YKS), Temel Yetenek </w:t>
      </w:r>
      <w:r w:rsidR="00D10570" w:rsidRPr="004352A0">
        <w:rPr>
          <w:color w:val="auto"/>
        </w:rPr>
        <w:t xml:space="preserve">Testi (TYT) </w:t>
      </w:r>
      <w:r w:rsidRPr="004352A0">
        <w:rPr>
          <w:color w:val="auto"/>
        </w:rPr>
        <w:t xml:space="preserve">Spor Lisesi çıkışlı, Milli sporcular ve diğer bölüm öğrencileri için en az </w:t>
      </w:r>
      <w:r w:rsidRPr="004352A0">
        <w:rPr>
          <w:b/>
          <w:color w:val="auto"/>
          <w:u w:val="single"/>
        </w:rPr>
        <w:t>150.00</w:t>
      </w:r>
      <w:r w:rsidRPr="004352A0">
        <w:rPr>
          <w:b/>
          <w:color w:val="auto"/>
        </w:rPr>
        <w:t xml:space="preserve"> </w:t>
      </w:r>
      <w:r w:rsidRPr="004352A0">
        <w:rPr>
          <w:color w:val="auto"/>
        </w:rPr>
        <w:t>puan al</w:t>
      </w:r>
      <w:r w:rsidR="00FD4F4A" w:rsidRPr="004352A0">
        <w:rPr>
          <w:color w:val="auto"/>
        </w:rPr>
        <w:t>ın</w:t>
      </w:r>
      <w:r w:rsidRPr="004352A0">
        <w:rPr>
          <w:color w:val="auto"/>
        </w:rPr>
        <w:t xml:space="preserve">mış olması gerekir. </w:t>
      </w:r>
      <w:r w:rsidRPr="004352A0">
        <w:rPr>
          <w:b/>
          <w:i/>
          <w:color w:val="auto"/>
        </w:rPr>
        <w:t>Antrenörlük Eğitimi</w:t>
      </w:r>
      <w:r w:rsidRPr="004352A0">
        <w:rPr>
          <w:color w:val="auto"/>
        </w:rPr>
        <w:t xml:space="preserve"> bölümüne başvuracak</w:t>
      </w:r>
      <w:r w:rsidR="00D10570" w:rsidRPr="004352A0">
        <w:rPr>
          <w:color w:val="auto"/>
        </w:rPr>
        <w:t xml:space="preserve"> diğer</w:t>
      </w:r>
      <w:r w:rsidRPr="004352A0">
        <w:rPr>
          <w:color w:val="auto"/>
        </w:rPr>
        <w:t xml:space="preserve"> adayların </w:t>
      </w:r>
      <w:r w:rsidR="00D10570" w:rsidRPr="004352A0">
        <w:rPr>
          <w:color w:val="auto"/>
        </w:rPr>
        <w:t xml:space="preserve">Temel Yetenek Testi (TYT) puanlarının en az </w:t>
      </w:r>
      <w:r w:rsidR="00D10570" w:rsidRPr="004352A0">
        <w:rPr>
          <w:b/>
          <w:color w:val="auto"/>
          <w:u w:val="single"/>
        </w:rPr>
        <w:t>200.00</w:t>
      </w:r>
      <w:r w:rsidR="00D10570" w:rsidRPr="004352A0">
        <w:rPr>
          <w:b/>
          <w:color w:val="auto"/>
        </w:rPr>
        <w:t xml:space="preserve"> </w:t>
      </w:r>
      <w:r w:rsidR="00D10570" w:rsidRPr="004352A0">
        <w:rPr>
          <w:color w:val="auto"/>
        </w:rPr>
        <w:t>puan</w:t>
      </w:r>
      <w:r w:rsidR="00D10570" w:rsidRPr="004352A0">
        <w:rPr>
          <w:b/>
          <w:color w:val="auto"/>
        </w:rPr>
        <w:t xml:space="preserve"> </w:t>
      </w:r>
      <w:r w:rsidR="00D10570" w:rsidRPr="004352A0">
        <w:rPr>
          <w:color w:val="auto"/>
        </w:rPr>
        <w:t xml:space="preserve">ve </w:t>
      </w:r>
      <w:r w:rsidRPr="004352A0">
        <w:rPr>
          <w:b/>
          <w:i/>
          <w:color w:val="auto"/>
        </w:rPr>
        <w:t>Rekreasyon</w:t>
      </w:r>
      <w:r w:rsidRPr="004352A0">
        <w:rPr>
          <w:color w:val="auto"/>
        </w:rPr>
        <w:t xml:space="preserve"> </w:t>
      </w:r>
      <w:r w:rsidR="00D10570" w:rsidRPr="004352A0">
        <w:rPr>
          <w:color w:val="auto"/>
        </w:rPr>
        <w:t>b</w:t>
      </w:r>
      <w:r w:rsidRPr="004352A0">
        <w:rPr>
          <w:color w:val="auto"/>
        </w:rPr>
        <w:t xml:space="preserve">ölümüne başvuracak </w:t>
      </w:r>
      <w:r w:rsidR="00D10570" w:rsidRPr="004352A0">
        <w:rPr>
          <w:color w:val="auto"/>
        </w:rPr>
        <w:t xml:space="preserve">diğer </w:t>
      </w:r>
      <w:r w:rsidRPr="004352A0">
        <w:rPr>
          <w:color w:val="auto"/>
        </w:rPr>
        <w:t>adayların ise</w:t>
      </w:r>
      <w:r w:rsidR="00D10570" w:rsidRPr="004352A0">
        <w:rPr>
          <w:color w:val="auto"/>
        </w:rPr>
        <w:t xml:space="preserve"> Temel Yetenek Testi (TYT) puanlarının</w:t>
      </w:r>
      <w:r w:rsidR="00FD4F4A" w:rsidRPr="004352A0">
        <w:rPr>
          <w:color w:val="auto"/>
        </w:rPr>
        <w:t xml:space="preserve"> ise</w:t>
      </w:r>
      <w:r w:rsidR="00D10570" w:rsidRPr="004352A0">
        <w:rPr>
          <w:color w:val="auto"/>
        </w:rPr>
        <w:t xml:space="preserve"> en az</w:t>
      </w:r>
      <w:r w:rsidRPr="004352A0">
        <w:rPr>
          <w:color w:val="auto"/>
        </w:rPr>
        <w:t xml:space="preserve"> </w:t>
      </w:r>
      <w:r w:rsidRPr="004352A0">
        <w:rPr>
          <w:b/>
          <w:color w:val="auto"/>
          <w:u w:val="single"/>
        </w:rPr>
        <w:t>160.00</w:t>
      </w:r>
      <w:r w:rsidRPr="004352A0">
        <w:rPr>
          <w:b/>
          <w:color w:val="auto"/>
        </w:rPr>
        <w:t xml:space="preserve"> </w:t>
      </w:r>
      <w:r w:rsidRPr="004352A0">
        <w:rPr>
          <w:color w:val="auto"/>
        </w:rPr>
        <w:t>puan</w:t>
      </w:r>
      <w:r w:rsidR="00D10570" w:rsidRPr="004352A0">
        <w:rPr>
          <w:color w:val="auto"/>
        </w:rPr>
        <w:t xml:space="preserve"> olması</w:t>
      </w:r>
      <w:r w:rsidRPr="004352A0">
        <w:rPr>
          <w:color w:val="auto"/>
        </w:rPr>
        <w:t xml:space="preserve"> gerekir.</w:t>
      </w:r>
    </w:p>
    <w:p w:rsidR="008F1E36" w:rsidRPr="004352A0" w:rsidRDefault="008F1E36" w:rsidP="008F1E36">
      <w:pPr>
        <w:numPr>
          <w:ilvl w:val="0"/>
          <w:numId w:val="1"/>
        </w:numPr>
        <w:spacing w:after="127"/>
        <w:ind w:right="344" w:hanging="285"/>
        <w:rPr>
          <w:color w:val="auto"/>
        </w:rPr>
      </w:pPr>
      <w:r w:rsidRPr="004352A0">
        <w:rPr>
          <w:b/>
          <w:i/>
          <w:color w:val="auto"/>
        </w:rPr>
        <w:t>Beden Eğitimi ve Spor Öğretmenliği Bölümüne başvuracak adayların</w:t>
      </w:r>
      <w:r w:rsidRPr="004352A0">
        <w:rPr>
          <w:color w:val="auto"/>
        </w:rPr>
        <w:t>, ÖSYM’nin 2020 Yükseköğretim Kurumları Sınavı (YKS) Kılavuzu’nda belirtildiği üzere başvuru yapabilmeleri için TYT'de en düşük 800.000’inci (sekizyüzbin) başarı sırasına sahip olmaları gerekmektedir. Bu sınav ÖSYM’nin 2020 YKS Kılavuzu temel alınarak hazırlanmıştır ve kılavuzda yapılacak başvuru taban puanlarla ilgili değiş</w:t>
      </w:r>
      <w:r w:rsidR="00280462" w:rsidRPr="004352A0">
        <w:rPr>
          <w:color w:val="auto"/>
        </w:rPr>
        <w:t>iklikler sınava yansıtılacaktır</w:t>
      </w:r>
      <w:r w:rsidRPr="004352A0">
        <w:rPr>
          <w:color w:val="auto"/>
        </w:rPr>
        <w:t xml:space="preserve"> (</w:t>
      </w:r>
      <w:r w:rsidRPr="004352A0">
        <w:rPr>
          <w:b/>
          <w:color w:val="auto"/>
        </w:rPr>
        <w:t>B</w:t>
      </w:r>
      <w:r w:rsidR="00D10570" w:rsidRPr="004352A0">
        <w:rPr>
          <w:b/>
          <w:color w:val="auto"/>
        </w:rPr>
        <w:t>eden Eğitimi ve Spor Öğretmenliği</w:t>
      </w:r>
      <w:r w:rsidRPr="004352A0">
        <w:rPr>
          <w:b/>
          <w:color w:val="auto"/>
        </w:rPr>
        <w:t xml:space="preserve"> Bölümü için ÖSYM tarafından başvurular sonrası herhangi bir zorunlu bilgilendirme gelmesi halinde ÖSYM’nin direktifleri dikkate alınır</w:t>
      </w:r>
      <w:r w:rsidRPr="004352A0">
        <w:rPr>
          <w:color w:val="auto"/>
        </w:rPr>
        <w:t>).</w:t>
      </w:r>
    </w:p>
    <w:p w:rsidR="00323DD6" w:rsidRPr="004352A0" w:rsidRDefault="008077EC" w:rsidP="008077EC">
      <w:pPr>
        <w:numPr>
          <w:ilvl w:val="0"/>
          <w:numId w:val="1"/>
        </w:numPr>
        <w:spacing w:after="127"/>
        <w:ind w:right="344" w:hanging="285"/>
        <w:rPr>
          <w:color w:val="auto"/>
        </w:rPr>
      </w:pPr>
      <w:r w:rsidRPr="004352A0">
        <w:rPr>
          <w:color w:val="auto"/>
        </w:rPr>
        <w:t xml:space="preserve">YKS sınavı TYT puanları ÖSYM tarafından açıklandıktan sonra başvuru yapan “Spor Lisesi çıkışlı, Milli sporcular ve diğer bölüm öğrencileri </w:t>
      </w:r>
      <w:r w:rsidR="007D4381" w:rsidRPr="004352A0">
        <w:rPr>
          <w:color w:val="auto"/>
        </w:rPr>
        <w:t xml:space="preserve">için </w:t>
      </w:r>
      <w:r w:rsidRPr="004352A0">
        <w:rPr>
          <w:color w:val="auto"/>
        </w:rPr>
        <w:t>en az 150.00 puan, Antrenörlük Eğitimi bölümüne başvuran diğer adayların Temel Yetenek Testi (TYT) puanlarının en az 200.00 puan ve Rekreasyon bölümüne başvuran diğer adayların ise Temel Yetenek Testi (TYT) puanlarının en az 160.00 pua</w:t>
      </w:r>
      <w:r w:rsidR="007D4381" w:rsidRPr="004352A0">
        <w:rPr>
          <w:color w:val="auto"/>
        </w:rPr>
        <w:t xml:space="preserve">n olması </w:t>
      </w:r>
      <w:r w:rsidRPr="004352A0">
        <w:rPr>
          <w:color w:val="auto"/>
        </w:rPr>
        <w:t>şartını sağlayıp sağlamadıkları bel</w:t>
      </w:r>
      <w:r w:rsidR="00FD4F4A" w:rsidRPr="004352A0">
        <w:rPr>
          <w:color w:val="auto"/>
        </w:rPr>
        <w:t>irlenecek ve değerlendirme yapıldıktan</w:t>
      </w:r>
      <w:r w:rsidRPr="004352A0">
        <w:rPr>
          <w:color w:val="auto"/>
        </w:rPr>
        <w:t xml:space="preserve"> sonra sisteme dâhil edilecektir. Ayrıca Beden Eğitimi ve Spor Öğretmenliği Bölümüne başvuran adayların “TYT’de ilk 800.000 (sekizyüzbin) içerisinde yer almış olmaları” şartını sağlayıp sağlamadıkları belirlenecek ve adayların TYT puanları sınav programımız ile ÖSYM’den çekilecek ve adaylardan belirtilen sınav puan şartlarını taşıyıp taşımadıkları değerlendirildikten sonra sisteme dâhil edilecektir.</w:t>
      </w:r>
    </w:p>
    <w:p w:rsidR="008077EC" w:rsidRPr="004352A0" w:rsidRDefault="008077EC" w:rsidP="008077EC">
      <w:pPr>
        <w:numPr>
          <w:ilvl w:val="0"/>
          <w:numId w:val="1"/>
        </w:numPr>
        <w:spacing w:after="127"/>
        <w:ind w:right="344" w:hanging="285"/>
        <w:rPr>
          <w:color w:val="auto"/>
        </w:rPr>
      </w:pPr>
      <w:r w:rsidRPr="004352A0">
        <w:rPr>
          <w:color w:val="auto"/>
        </w:rPr>
        <w:t>Başka bir yükseköğretim kurumundan disiplin suçları nedeniyle çıkartılmamış ve/veya Gençlik ve Spor İl Müdürlüğünden 6 aydan fazla disiplin cezası almamış olmak.</w:t>
      </w:r>
    </w:p>
    <w:p w:rsidR="008077EC" w:rsidRPr="004352A0" w:rsidRDefault="008077EC" w:rsidP="008077EC">
      <w:pPr>
        <w:numPr>
          <w:ilvl w:val="0"/>
          <w:numId w:val="1"/>
        </w:numPr>
        <w:spacing w:after="127"/>
        <w:ind w:right="344" w:hanging="285"/>
        <w:rPr>
          <w:color w:val="auto"/>
          <w:szCs w:val="24"/>
        </w:rPr>
      </w:pPr>
      <w:r w:rsidRPr="004352A0">
        <w:rPr>
          <w:color w:val="auto"/>
        </w:rPr>
        <w:t xml:space="preserve">Sağlık raporu (Spor Bilimleri Fakültesi bünyesindeki Bölümlerde verilen uygulamalı ve teorik eğitim-öğretime devam edebilmeye ve mesleki uygulamaları sürdürebilmeye engel teşkil edebilecek herhangi bir engeli, kronik hastalığı, konuşma ve fiziksel bir sağlık </w:t>
      </w:r>
      <w:r w:rsidRPr="004352A0">
        <w:rPr>
          <w:color w:val="auto"/>
        </w:rPr>
        <w:lastRenderedPageBreak/>
        <w:t xml:space="preserve">problemi olanlar </w:t>
      </w:r>
      <w:r w:rsidRPr="004352A0">
        <w:rPr>
          <w:color w:val="auto"/>
          <w:szCs w:val="24"/>
        </w:rPr>
        <w:t>müracaat edemezler. Bu nedenle kesin kayıt hakkı kazanan adaylardan işitme, görme, konuşma ve herhangi bir fiziksel yetersizliği olmadığına dair tam teşekküllü bir hastaneden sağlık heyeti raporu istenecektir).</w:t>
      </w:r>
    </w:p>
    <w:p w:rsidR="00257B3D" w:rsidRPr="004352A0" w:rsidRDefault="00280462" w:rsidP="00257B3D">
      <w:pPr>
        <w:numPr>
          <w:ilvl w:val="0"/>
          <w:numId w:val="1"/>
        </w:numPr>
        <w:spacing w:after="127"/>
        <w:ind w:right="344" w:hanging="285"/>
        <w:rPr>
          <w:color w:val="auto"/>
          <w:szCs w:val="24"/>
        </w:rPr>
      </w:pPr>
      <w:r w:rsidRPr="004352A0">
        <w:rPr>
          <w:color w:val="auto"/>
          <w:szCs w:val="24"/>
        </w:rPr>
        <w:t xml:space="preserve">Engelli adaylardan [bedensel engelli, görme engelli, işitme engelli, MR (mental retardasyon) ile “yaygın gelişimsel bozukluklar” (otizm spektrum bozuklukları (OSB), Asperger </w:t>
      </w:r>
      <w:proofErr w:type="gramStart"/>
      <w:r w:rsidRPr="004352A0">
        <w:rPr>
          <w:color w:val="auto"/>
          <w:szCs w:val="24"/>
        </w:rPr>
        <w:t>sendromu</w:t>
      </w:r>
      <w:proofErr w:type="gramEnd"/>
      <w:r w:rsidRPr="004352A0">
        <w:rPr>
          <w:color w:val="auto"/>
          <w:szCs w:val="24"/>
        </w:rPr>
        <w:t>, RETT sendromu, dezintegratif bozukluklar, sınıflanamayan grupta yer alan yaygın gelişimsel bozukluklar)] 2020 yılı TYT puanı en az 100 puan ve üzerinde olanlar, durumlarını “engelli sağlık kurulu raporu” ile belgelemeleri kaydıyla sınava başvuru yapabilirler. Engelli adaylar kılavuzda belirtilen formül kullanılmadan kendi aralarında yapılacak ayrı bir değerlendirme sınavı sonunda belirlenecektir. Bununla birlikte özel yetenek sınavı ile öğrenci alan öğretmenlik programlarındaki </w:t>
      </w:r>
      <w:r w:rsidRPr="004352A0">
        <w:rPr>
          <w:rStyle w:val="Gl"/>
          <w:color w:val="auto"/>
          <w:szCs w:val="24"/>
        </w:rPr>
        <w:t>başarı sırası şartı</w:t>
      </w:r>
      <w:r w:rsidRPr="004352A0">
        <w:rPr>
          <w:color w:val="auto"/>
          <w:szCs w:val="24"/>
        </w:rPr>
        <w:t> engelli adaylar için de uygulanacak olup engelli adayların, özel yetenek sınavıyla öğrenci alan öğretmenlik programlarına başvuru yapabilmeleri için TYT’de (Temel Yeterlilik Testi) en düşük 800.000 inci başarı sırasına sahip olmaları gerekmektedir. Sporcu lisansına sahip engelli adaylar, lisanslı spor yaptıkları yıllara göre (belgelemek şartıyla) komisyon tarafından değerlendirilecektir. Engelli adayların, yükseköğretim programları ile ilgili tercihlerini belirlerken başarılı olabilmeleri için, engel durumlarını dikkate almaları yararlarına olacaktır. Engelli adayların, yükseköğretim programları tercihlerini belirlerken üniversitelerin engelliler ile ilgili birimlerinden yükseköğretim programları konusunda bilgi almaları yararlarına olacaktır.</w:t>
      </w:r>
    </w:p>
    <w:p w:rsidR="00257B3D" w:rsidRPr="004352A0" w:rsidRDefault="00257B3D" w:rsidP="00257B3D">
      <w:pPr>
        <w:numPr>
          <w:ilvl w:val="0"/>
          <w:numId w:val="1"/>
        </w:numPr>
        <w:spacing w:after="130"/>
        <w:ind w:right="344" w:hanging="285"/>
        <w:rPr>
          <w:color w:val="auto"/>
          <w:szCs w:val="24"/>
        </w:rPr>
      </w:pPr>
      <w:r w:rsidRPr="004352A0">
        <w:rPr>
          <w:color w:val="auto"/>
          <w:szCs w:val="24"/>
        </w:rPr>
        <w:t xml:space="preserve">2020 </w:t>
      </w:r>
      <w:proofErr w:type="spellStart"/>
      <w:r w:rsidRPr="004352A0">
        <w:rPr>
          <w:color w:val="auto"/>
          <w:szCs w:val="24"/>
        </w:rPr>
        <w:t>YKS’de</w:t>
      </w:r>
      <w:proofErr w:type="spellEnd"/>
      <w:r w:rsidRPr="004352A0">
        <w:rPr>
          <w:color w:val="auto"/>
          <w:szCs w:val="24"/>
        </w:rPr>
        <w:t xml:space="preserve"> Merkezi yerleştirme sistemi ile herhangi bir yükseköğretim programına kayıt hakkı kazanan adaylar da bu sınava başvurabilirler. </w:t>
      </w:r>
    </w:p>
    <w:p w:rsidR="00257B3D" w:rsidRPr="004352A0" w:rsidRDefault="00257B3D" w:rsidP="00257B3D">
      <w:pPr>
        <w:numPr>
          <w:ilvl w:val="0"/>
          <w:numId w:val="1"/>
        </w:numPr>
        <w:ind w:right="344" w:hanging="285"/>
        <w:rPr>
          <w:color w:val="auto"/>
        </w:rPr>
      </w:pPr>
      <w:r w:rsidRPr="004352A0">
        <w:rPr>
          <w:color w:val="auto"/>
          <w:szCs w:val="24"/>
        </w:rPr>
        <w:t>2019-ÖSYS’de bir örgün yükseköğretim programına yerleştirilmiş adayların ortaöğretim başarı puanları (OBP) ile ilgili katsayılar yarıya düşürülecektir. Bu kural açık öğretimin kontenjanlı programları için de geçerlidir. Sınavsız geçiş ile</w:t>
      </w:r>
      <w:r w:rsidRPr="004352A0">
        <w:rPr>
          <w:color w:val="auto"/>
        </w:rPr>
        <w:t xml:space="preserve"> Meslek Yüksekokulları veya Açık Öğretimin kontenjanı bulunmayan programlarına 2019-ÖSYS’de yerleştirilen adaylara bu kural uygulanmayacaktır. </w:t>
      </w:r>
    </w:p>
    <w:p w:rsidR="007F3B73" w:rsidRPr="004352A0" w:rsidRDefault="007F3B73" w:rsidP="00FD4F4A">
      <w:pPr>
        <w:spacing w:after="135"/>
        <w:ind w:left="0" w:right="344" w:firstLine="0"/>
        <w:rPr>
          <w:color w:val="auto"/>
        </w:rPr>
      </w:pPr>
    </w:p>
    <w:p w:rsidR="007F3B73" w:rsidRPr="004352A0" w:rsidRDefault="003D3DC7" w:rsidP="00E71DC1">
      <w:pPr>
        <w:spacing w:after="40" w:line="259" w:lineRule="auto"/>
        <w:ind w:left="75" w:right="0" w:firstLine="0"/>
        <w:jc w:val="left"/>
        <w:rPr>
          <w:color w:val="auto"/>
        </w:rPr>
      </w:pPr>
      <w:r w:rsidRPr="004352A0">
        <w:rPr>
          <w:rFonts w:eastAsia="Segoe UI Symbol"/>
          <w:color w:val="auto"/>
        </w:rPr>
        <w:t xml:space="preserve">• </w:t>
      </w:r>
      <w:r w:rsidR="00701E56" w:rsidRPr="004352A0">
        <w:rPr>
          <w:b/>
          <w:color w:val="auto"/>
        </w:rPr>
        <w:t>İSTENECEK BELGELER</w:t>
      </w:r>
    </w:p>
    <w:p w:rsidR="007F3B73" w:rsidRPr="004352A0" w:rsidRDefault="00032FF9" w:rsidP="00AA6FD8">
      <w:pPr>
        <w:numPr>
          <w:ilvl w:val="0"/>
          <w:numId w:val="3"/>
        </w:numPr>
        <w:spacing w:after="0" w:line="240" w:lineRule="auto"/>
        <w:ind w:left="851" w:right="567" w:hanging="284"/>
        <w:rPr>
          <w:color w:val="auto"/>
        </w:rPr>
      </w:pPr>
      <w:r w:rsidRPr="004352A0">
        <w:rPr>
          <w:color w:val="auto"/>
        </w:rPr>
        <w:t>Başvuru formu (web üzerinden on-</w:t>
      </w:r>
      <w:proofErr w:type="spellStart"/>
      <w:r w:rsidRPr="004352A0">
        <w:rPr>
          <w:color w:val="auto"/>
        </w:rPr>
        <w:t>line</w:t>
      </w:r>
      <w:proofErr w:type="spellEnd"/>
      <w:r w:rsidRPr="004352A0">
        <w:rPr>
          <w:color w:val="auto"/>
        </w:rPr>
        <w:t xml:space="preserve"> yapılan başvuru tamamlandıktan sonra, bölüm tercihi ile kişisel bilgileri içeren ve başvuru bitiminde çıktısı alınarak aday tarafından imzalanacak olan başvuru formu), </w:t>
      </w:r>
    </w:p>
    <w:p w:rsidR="007F3B73" w:rsidRPr="004352A0" w:rsidRDefault="00032FF9" w:rsidP="00AA6FD8">
      <w:pPr>
        <w:numPr>
          <w:ilvl w:val="0"/>
          <w:numId w:val="3"/>
        </w:numPr>
        <w:spacing w:after="0" w:line="240" w:lineRule="auto"/>
        <w:ind w:left="851" w:right="567" w:hanging="284"/>
        <w:rPr>
          <w:color w:val="auto"/>
        </w:rPr>
      </w:pPr>
      <w:r w:rsidRPr="004352A0">
        <w:rPr>
          <w:color w:val="auto"/>
        </w:rPr>
        <w:t xml:space="preserve">Lise diploması fotokopisi  </w:t>
      </w:r>
    </w:p>
    <w:p w:rsidR="007F3B73" w:rsidRPr="004352A0" w:rsidRDefault="00032FF9" w:rsidP="00AA6FD8">
      <w:pPr>
        <w:numPr>
          <w:ilvl w:val="0"/>
          <w:numId w:val="3"/>
        </w:numPr>
        <w:spacing w:after="0" w:line="240" w:lineRule="auto"/>
        <w:ind w:left="851" w:right="567" w:hanging="284"/>
        <w:rPr>
          <w:color w:val="auto"/>
        </w:rPr>
      </w:pPr>
      <w:r w:rsidRPr="004352A0">
        <w:rPr>
          <w:color w:val="auto"/>
        </w:rPr>
        <w:t xml:space="preserve">1 adet vesikalık fotoğraf (son altı ay içerisinde çekilmiş olmalı), </w:t>
      </w:r>
    </w:p>
    <w:p w:rsidR="007F3B73" w:rsidRPr="004352A0" w:rsidRDefault="00032FF9" w:rsidP="00AA6FD8">
      <w:pPr>
        <w:numPr>
          <w:ilvl w:val="0"/>
          <w:numId w:val="3"/>
        </w:numPr>
        <w:spacing w:after="0" w:line="240" w:lineRule="auto"/>
        <w:ind w:left="851" w:right="567" w:hanging="284"/>
        <w:rPr>
          <w:color w:val="auto"/>
        </w:rPr>
      </w:pPr>
      <w:r w:rsidRPr="004352A0">
        <w:rPr>
          <w:color w:val="auto"/>
        </w:rPr>
        <w:t xml:space="preserve">Nüfus cüzdanı fotokopisi, </w:t>
      </w:r>
    </w:p>
    <w:p w:rsidR="007F3B73" w:rsidRPr="004352A0" w:rsidRDefault="00707826" w:rsidP="00AA6FD8">
      <w:pPr>
        <w:numPr>
          <w:ilvl w:val="0"/>
          <w:numId w:val="3"/>
        </w:numPr>
        <w:spacing w:after="0" w:line="240" w:lineRule="auto"/>
        <w:ind w:left="851" w:right="567" w:hanging="284"/>
        <w:rPr>
          <w:color w:val="auto"/>
        </w:rPr>
      </w:pPr>
      <w:r w:rsidRPr="004352A0">
        <w:rPr>
          <w:color w:val="auto"/>
        </w:rPr>
        <w:t>2019-2020</w:t>
      </w:r>
      <w:r w:rsidR="00032FF9" w:rsidRPr="004352A0">
        <w:rPr>
          <w:color w:val="auto"/>
        </w:rPr>
        <w:t xml:space="preserve"> yılına ait YKS sonuç belgesi fotokopisi, </w:t>
      </w:r>
    </w:p>
    <w:p w:rsidR="007F3B73" w:rsidRPr="004352A0" w:rsidRDefault="00032FF9" w:rsidP="00AA6FD8">
      <w:pPr>
        <w:numPr>
          <w:ilvl w:val="0"/>
          <w:numId w:val="3"/>
        </w:numPr>
        <w:spacing w:after="0" w:line="240" w:lineRule="auto"/>
        <w:ind w:left="851" w:right="567" w:hanging="284"/>
        <w:rPr>
          <w:color w:val="auto"/>
        </w:rPr>
      </w:pPr>
      <w:r w:rsidRPr="004352A0">
        <w:rPr>
          <w:color w:val="auto"/>
        </w:rPr>
        <w:t xml:space="preserve">Spor alan/kol mezunlarının durumlarını gösteren belge (noter ya da mezun olduğu Okul Müdürlüğü tarafından onaylı), </w:t>
      </w:r>
    </w:p>
    <w:p w:rsidR="007F3B73" w:rsidRPr="004352A0" w:rsidRDefault="00032FF9" w:rsidP="00AA6FD8">
      <w:pPr>
        <w:numPr>
          <w:ilvl w:val="0"/>
          <w:numId w:val="3"/>
        </w:numPr>
        <w:spacing w:after="0" w:line="240" w:lineRule="auto"/>
        <w:ind w:left="851" w:right="567" w:hanging="284"/>
        <w:rPr>
          <w:color w:val="auto"/>
        </w:rPr>
      </w:pPr>
      <w:r w:rsidRPr="004352A0">
        <w:rPr>
          <w:color w:val="auto"/>
        </w:rPr>
        <w:t xml:space="preserve">Milli sporcular için Spor Genel Müdürlüğü (SGM) ya da ilgili Spor Federasyonu tarafından verilen onaylı milli sporcu olduğunu gösteren belgenin aslı, </w:t>
      </w:r>
    </w:p>
    <w:p w:rsidR="007F3B73" w:rsidRPr="004352A0" w:rsidRDefault="00032FF9" w:rsidP="00AA6FD8">
      <w:pPr>
        <w:numPr>
          <w:ilvl w:val="0"/>
          <w:numId w:val="3"/>
        </w:numPr>
        <w:spacing w:after="0" w:line="240" w:lineRule="auto"/>
        <w:ind w:left="851" w:right="567" w:hanging="284"/>
        <w:rPr>
          <w:color w:val="auto"/>
        </w:rPr>
      </w:pPr>
      <w:r w:rsidRPr="004352A0">
        <w:rPr>
          <w:color w:val="auto"/>
        </w:rPr>
        <w:t xml:space="preserve">Sporcu özgeçmiş durumunu gösteren belgeler (Ulusal veya Uluslararası sportif faaliyetlerde yer alan adaylar belgeleri ilgili federasyon ya da Spor Genel Müdürlüğü (SGM) tarafından onaylı olmalı ve aslının ibraz edilmesi zorunludur. Sporcu Özgeçmiş Puan tablosu SBF Web </w:t>
      </w:r>
      <w:hyperlink r:id="rId19">
        <w:r w:rsidRPr="004352A0">
          <w:rPr>
            <w:color w:val="auto"/>
          </w:rPr>
          <w:t>(</w:t>
        </w:r>
      </w:hyperlink>
      <w:hyperlink r:id="rId20" w:history="1">
        <w:r w:rsidR="00F35AFD" w:rsidRPr="004352A0">
          <w:rPr>
            <w:rStyle w:val="Kpr"/>
            <w:i/>
            <w:color w:val="auto"/>
          </w:rPr>
          <w:t>http://sbf.firat.edu.tr/</w:t>
        </w:r>
      </w:hyperlink>
      <w:r w:rsidRPr="004352A0">
        <w:rPr>
          <w:i/>
          <w:color w:val="auto"/>
        </w:rPr>
        <w:t xml:space="preserve">) </w:t>
      </w:r>
      <w:r w:rsidR="00707826" w:rsidRPr="004352A0">
        <w:rPr>
          <w:color w:val="auto"/>
        </w:rPr>
        <w:t>sayfamızdan “</w:t>
      </w:r>
      <w:r w:rsidR="00707826" w:rsidRPr="004352A0">
        <w:rPr>
          <w:i/>
          <w:color w:val="auto"/>
        </w:rPr>
        <w:t>2020</w:t>
      </w:r>
      <w:r w:rsidRPr="004352A0">
        <w:rPr>
          <w:color w:val="auto"/>
        </w:rPr>
        <w:t xml:space="preserve"> </w:t>
      </w:r>
      <w:r w:rsidRPr="004352A0">
        <w:rPr>
          <w:i/>
          <w:color w:val="auto"/>
        </w:rPr>
        <w:t>SBF Özel Yetenek</w:t>
      </w:r>
      <w:r w:rsidRPr="004352A0">
        <w:rPr>
          <w:color w:val="auto"/>
        </w:rPr>
        <w:t xml:space="preserve"> </w:t>
      </w:r>
      <w:r w:rsidRPr="004352A0">
        <w:rPr>
          <w:i/>
          <w:color w:val="auto"/>
        </w:rPr>
        <w:t>Sınav Kılavuzu</w:t>
      </w:r>
      <w:r w:rsidRPr="004352A0">
        <w:rPr>
          <w:color w:val="auto"/>
        </w:rPr>
        <w:t xml:space="preserve">” ile birlikte ilan edilecektir. </w:t>
      </w:r>
    </w:p>
    <w:p w:rsidR="007F3B73" w:rsidRPr="004352A0" w:rsidRDefault="007F3B73" w:rsidP="00231086">
      <w:pPr>
        <w:spacing w:after="25" w:line="259" w:lineRule="auto"/>
        <w:ind w:right="0"/>
        <w:jc w:val="left"/>
        <w:rPr>
          <w:color w:val="auto"/>
        </w:rPr>
      </w:pPr>
    </w:p>
    <w:p w:rsidR="007F3B73" w:rsidRPr="004352A0" w:rsidRDefault="003D3DC7">
      <w:pPr>
        <w:spacing w:after="195" w:line="269" w:lineRule="auto"/>
        <w:ind w:left="70" w:right="0" w:hanging="10"/>
        <w:rPr>
          <w:color w:val="auto"/>
        </w:rPr>
      </w:pPr>
      <w:r w:rsidRPr="004352A0">
        <w:rPr>
          <w:rFonts w:eastAsia="Segoe UI Symbol"/>
          <w:color w:val="auto"/>
        </w:rPr>
        <w:lastRenderedPageBreak/>
        <w:t xml:space="preserve">• </w:t>
      </w:r>
      <w:r w:rsidR="00032FF9" w:rsidRPr="004352A0">
        <w:rPr>
          <w:b/>
          <w:color w:val="auto"/>
        </w:rPr>
        <w:t xml:space="preserve">ÖĞRENCİ KONTENJANLARI </w:t>
      </w:r>
    </w:p>
    <w:p w:rsidR="00F816C7" w:rsidRPr="004352A0" w:rsidRDefault="00262568">
      <w:pPr>
        <w:spacing w:line="330" w:lineRule="auto"/>
        <w:ind w:left="75" w:right="344" w:firstLine="706"/>
        <w:rPr>
          <w:color w:val="auto"/>
        </w:rPr>
      </w:pPr>
      <w:r w:rsidRPr="004352A0">
        <w:rPr>
          <w:bCs/>
          <w:color w:val="auto"/>
          <w:szCs w:val="24"/>
        </w:rPr>
        <w:t>Spor Bilimleri Fakültesine</w:t>
      </w:r>
      <w:r w:rsidRPr="004352A0">
        <w:rPr>
          <w:b/>
          <w:bCs/>
          <w:color w:val="auto"/>
          <w:szCs w:val="24"/>
        </w:rPr>
        <w:t xml:space="preserve"> (SBF)</w:t>
      </w:r>
      <w:r w:rsidR="004B155C" w:rsidRPr="004352A0">
        <w:rPr>
          <w:color w:val="auto"/>
        </w:rPr>
        <w:t>, 2020-2021</w:t>
      </w:r>
      <w:r w:rsidR="00032FF9" w:rsidRPr="004352A0">
        <w:rPr>
          <w:color w:val="auto"/>
        </w:rPr>
        <w:t xml:space="preserve"> Eğitim ve Öğretim </w:t>
      </w:r>
      <w:r w:rsidR="003D0BF6" w:rsidRPr="004352A0">
        <w:rPr>
          <w:color w:val="auto"/>
        </w:rPr>
        <w:t>y</w:t>
      </w:r>
      <w:r w:rsidR="00032FF9" w:rsidRPr="004352A0">
        <w:rPr>
          <w:color w:val="auto"/>
        </w:rPr>
        <w:t>ılında Beden</w:t>
      </w:r>
      <w:r w:rsidR="00B34006" w:rsidRPr="004352A0">
        <w:rPr>
          <w:color w:val="auto"/>
        </w:rPr>
        <w:t xml:space="preserve"> Eğitimi ve Spor Öğretmenliği (I</w:t>
      </w:r>
      <w:r w:rsidR="00032FF9" w:rsidRPr="004352A0">
        <w:rPr>
          <w:color w:val="auto"/>
        </w:rPr>
        <w:t>. Öğretim) ile Antrenörlük Eğitimi ve Rekr</w:t>
      </w:r>
      <w:r w:rsidR="00B34006" w:rsidRPr="004352A0">
        <w:rPr>
          <w:color w:val="auto"/>
        </w:rPr>
        <w:t>easyon (I. ve II</w:t>
      </w:r>
      <w:r w:rsidR="00032FF9" w:rsidRPr="004352A0">
        <w:rPr>
          <w:color w:val="auto"/>
        </w:rPr>
        <w:t>.</w:t>
      </w:r>
      <w:r w:rsidR="00467177" w:rsidRPr="004352A0">
        <w:rPr>
          <w:color w:val="auto"/>
        </w:rPr>
        <w:t xml:space="preserve"> </w:t>
      </w:r>
      <w:r w:rsidR="00032FF9" w:rsidRPr="004352A0">
        <w:rPr>
          <w:color w:val="auto"/>
        </w:rPr>
        <w:t xml:space="preserve">Öğretim) Bölümlerine Özel Yetenek Sınavı ile alınacak öğrencilerin dağılımı aşağıda </w:t>
      </w:r>
      <w:r w:rsidR="00032FF9" w:rsidRPr="004352A0">
        <w:rPr>
          <w:b/>
          <w:color w:val="auto"/>
        </w:rPr>
        <w:t>Tablo 1</w:t>
      </w:r>
      <w:r w:rsidR="00032FF9" w:rsidRPr="004352A0">
        <w:rPr>
          <w:color w:val="auto"/>
        </w:rPr>
        <w:t xml:space="preserve">’de gösterilmiştir. </w:t>
      </w:r>
    </w:p>
    <w:p w:rsidR="007F3B73" w:rsidRPr="004352A0" w:rsidRDefault="00032FF9">
      <w:pPr>
        <w:pStyle w:val="Balk1"/>
        <w:ind w:left="10" w:right="279"/>
        <w:rPr>
          <w:color w:val="auto"/>
        </w:rPr>
      </w:pPr>
      <w:r w:rsidRPr="004352A0">
        <w:rPr>
          <w:color w:val="auto"/>
        </w:rPr>
        <w:t xml:space="preserve">SBF Bölümlerine Alınacak Öğrencilerin Dağılımı </w:t>
      </w:r>
    </w:p>
    <w:tbl>
      <w:tblPr>
        <w:tblStyle w:val="TableGrid"/>
        <w:tblW w:w="9528" w:type="dxa"/>
        <w:tblInd w:w="-289" w:type="dxa"/>
        <w:tblLayout w:type="fixed"/>
        <w:tblCellMar>
          <w:top w:w="9" w:type="dxa"/>
          <w:left w:w="55" w:type="dxa"/>
          <w:bottom w:w="6" w:type="dxa"/>
        </w:tblCellMar>
        <w:tblLook w:val="04A0" w:firstRow="1" w:lastRow="0" w:firstColumn="1" w:lastColumn="0" w:noHBand="0" w:noVBand="1"/>
      </w:tblPr>
      <w:tblGrid>
        <w:gridCol w:w="3666"/>
        <w:gridCol w:w="1241"/>
        <w:gridCol w:w="1442"/>
        <w:gridCol w:w="1963"/>
        <w:gridCol w:w="1216"/>
      </w:tblGrid>
      <w:tr w:rsidR="00DD5F0A" w:rsidRPr="004352A0" w:rsidTr="00F321C2">
        <w:trPr>
          <w:trHeight w:val="535"/>
        </w:trPr>
        <w:tc>
          <w:tcPr>
            <w:tcW w:w="3666" w:type="dxa"/>
            <w:tcBorders>
              <w:top w:val="single" w:sz="4" w:space="0" w:color="000000"/>
              <w:left w:val="single" w:sz="4" w:space="0" w:color="000000"/>
              <w:bottom w:val="single" w:sz="4" w:space="0" w:color="000000"/>
              <w:right w:val="single" w:sz="4" w:space="0" w:color="000000"/>
            </w:tcBorders>
          </w:tcPr>
          <w:p w:rsidR="007F3B73" w:rsidRPr="004352A0" w:rsidRDefault="00032FF9" w:rsidP="00772BA9">
            <w:pPr>
              <w:spacing w:after="0" w:line="259" w:lineRule="auto"/>
              <w:ind w:left="0" w:right="0" w:firstLine="0"/>
              <w:jc w:val="center"/>
              <w:rPr>
                <w:color w:val="auto"/>
              </w:rPr>
            </w:pPr>
            <w:bookmarkStart w:id="5" w:name="_GoBack"/>
            <w:r w:rsidRPr="004352A0">
              <w:rPr>
                <w:b/>
                <w:color w:val="auto"/>
              </w:rPr>
              <w:t>Bölümler</w:t>
            </w:r>
          </w:p>
        </w:tc>
        <w:tc>
          <w:tcPr>
            <w:tcW w:w="1241" w:type="dxa"/>
            <w:tcBorders>
              <w:top w:val="single" w:sz="4" w:space="0" w:color="000000"/>
              <w:left w:val="single" w:sz="4" w:space="0" w:color="000000"/>
              <w:bottom w:val="single" w:sz="4" w:space="0" w:color="000000"/>
              <w:right w:val="single" w:sz="4" w:space="0" w:color="000000"/>
            </w:tcBorders>
          </w:tcPr>
          <w:p w:rsidR="007F3B73" w:rsidRPr="004352A0" w:rsidRDefault="00032FF9" w:rsidP="00772BA9">
            <w:pPr>
              <w:spacing w:after="0" w:line="259" w:lineRule="auto"/>
              <w:ind w:left="0" w:right="0" w:firstLine="0"/>
              <w:jc w:val="center"/>
              <w:rPr>
                <w:color w:val="auto"/>
              </w:rPr>
            </w:pPr>
            <w:r w:rsidRPr="004352A0">
              <w:rPr>
                <w:b/>
                <w:color w:val="auto"/>
              </w:rPr>
              <w:t>Öğrenim Süresi</w:t>
            </w:r>
          </w:p>
        </w:tc>
        <w:tc>
          <w:tcPr>
            <w:tcW w:w="1442" w:type="dxa"/>
            <w:tcBorders>
              <w:top w:val="single" w:sz="4" w:space="0" w:color="000000"/>
              <w:left w:val="single" w:sz="4" w:space="0" w:color="000000"/>
              <w:bottom w:val="single" w:sz="4" w:space="0" w:color="000000"/>
              <w:right w:val="single" w:sz="4" w:space="0" w:color="000000"/>
            </w:tcBorders>
          </w:tcPr>
          <w:p w:rsidR="007F3B73" w:rsidRPr="004352A0" w:rsidRDefault="007F3B73" w:rsidP="00772BA9">
            <w:pPr>
              <w:spacing w:after="0" w:line="259" w:lineRule="auto"/>
              <w:ind w:left="0" w:right="0" w:firstLine="0"/>
              <w:jc w:val="center"/>
              <w:rPr>
                <w:color w:val="auto"/>
              </w:rPr>
            </w:pPr>
          </w:p>
          <w:p w:rsidR="007F3B73" w:rsidRPr="004352A0" w:rsidRDefault="00032FF9" w:rsidP="00772BA9">
            <w:pPr>
              <w:spacing w:after="0" w:line="259" w:lineRule="auto"/>
              <w:ind w:left="0" w:right="0" w:firstLine="0"/>
              <w:jc w:val="center"/>
              <w:rPr>
                <w:color w:val="auto"/>
              </w:rPr>
            </w:pPr>
            <w:r w:rsidRPr="004352A0">
              <w:rPr>
                <w:b/>
                <w:color w:val="auto"/>
              </w:rPr>
              <w:t>Kontenjanlar</w:t>
            </w:r>
          </w:p>
        </w:tc>
        <w:tc>
          <w:tcPr>
            <w:tcW w:w="1963" w:type="dxa"/>
            <w:tcBorders>
              <w:top w:val="single" w:sz="4" w:space="0" w:color="000000"/>
              <w:left w:val="single" w:sz="4" w:space="0" w:color="000000"/>
              <w:bottom w:val="single" w:sz="4" w:space="0" w:color="000000"/>
              <w:right w:val="single" w:sz="4" w:space="0" w:color="000000"/>
            </w:tcBorders>
          </w:tcPr>
          <w:p w:rsidR="007F3B73" w:rsidRPr="004352A0" w:rsidRDefault="007F3B73" w:rsidP="00772BA9">
            <w:pPr>
              <w:spacing w:after="10" w:line="259" w:lineRule="auto"/>
              <w:ind w:left="0" w:right="0" w:firstLine="0"/>
              <w:jc w:val="center"/>
              <w:rPr>
                <w:color w:val="auto"/>
              </w:rPr>
            </w:pPr>
          </w:p>
          <w:p w:rsidR="007F3B73" w:rsidRPr="004352A0" w:rsidRDefault="00032FF9" w:rsidP="00772BA9">
            <w:pPr>
              <w:spacing w:after="0" w:line="259" w:lineRule="auto"/>
              <w:ind w:left="0" w:right="0" w:firstLine="0"/>
              <w:jc w:val="center"/>
              <w:rPr>
                <w:color w:val="auto"/>
              </w:rPr>
            </w:pPr>
            <w:r w:rsidRPr="004352A0">
              <w:rPr>
                <w:b/>
                <w:color w:val="auto"/>
              </w:rPr>
              <w:t>Açıklama</w:t>
            </w:r>
          </w:p>
        </w:tc>
        <w:tc>
          <w:tcPr>
            <w:tcW w:w="1216" w:type="dxa"/>
            <w:tcBorders>
              <w:top w:val="single" w:sz="4" w:space="0" w:color="000000"/>
              <w:left w:val="single" w:sz="4" w:space="0" w:color="000000"/>
              <w:bottom w:val="single" w:sz="4" w:space="0" w:color="000000"/>
              <w:right w:val="single" w:sz="4" w:space="0" w:color="000000"/>
            </w:tcBorders>
          </w:tcPr>
          <w:p w:rsidR="007F3B73" w:rsidRPr="004352A0" w:rsidRDefault="00032FF9" w:rsidP="00772BA9">
            <w:pPr>
              <w:spacing w:after="41" w:line="259" w:lineRule="auto"/>
              <w:ind w:left="0" w:right="0" w:firstLine="0"/>
              <w:jc w:val="center"/>
              <w:rPr>
                <w:color w:val="auto"/>
              </w:rPr>
            </w:pPr>
            <w:r w:rsidRPr="004352A0">
              <w:rPr>
                <w:b/>
                <w:color w:val="auto"/>
              </w:rPr>
              <w:t>Engelli</w:t>
            </w:r>
          </w:p>
          <w:p w:rsidR="007F3B73" w:rsidRPr="004352A0" w:rsidRDefault="00032FF9" w:rsidP="00772BA9">
            <w:pPr>
              <w:spacing w:after="0" w:line="259" w:lineRule="auto"/>
              <w:ind w:left="0" w:right="0" w:firstLine="0"/>
              <w:jc w:val="center"/>
              <w:rPr>
                <w:color w:val="auto"/>
              </w:rPr>
            </w:pPr>
            <w:r w:rsidRPr="004352A0">
              <w:rPr>
                <w:b/>
                <w:color w:val="auto"/>
              </w:rPr>
              <w:t>Kontenjanı</w:t>
            </w:r>
          </w:p>
        </w:tc>
      </w:tr>
      <w:tr w:rsidR="00DD5F0A" w:rsidRPr="004352A0" w:rsidTr="00F321C2">
        <w:trPr>
          <w:trHeight w:val="350"/>
        </w:trPr>
        <w:tc>
          <w:tcPr>
            <w:tcW w:w="3666"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0" w:firstLine="0"/>
              <w:rPr>
                <w:color w:val="auto"/>
              </w:rPr>
            </w:pPr>
            <w:r w:rsidRPr="004352A0">
              <w:rPr>
                <w:color w:val="auto"/>
              </w:rPr>
              <w:t xml:space="preserve">Beden Eğitimi ve Spor Öğretmenliği </w:t>
            </w:r>
          </w:p>
        </w:tc>
        <w:tc>
          <w:tcPr>
            <w:tcW w:w="1241"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54" w:firstLine="0"/>
              <w:jc w:val="center"/>
              <w:rPr>
                <w:color w:val="auto"/>
              </w:rPr>
            </w:pPr>
            <w:r w:rsidRPr="004352A0">
              <w:rPr>
                <w:color w:val="auto"/>
              </w:rPr>
              <w:t xml:space="preserve">4 yıl </w:t>
            </w:r>
          </w:p>
        </w:tc>
        <w:tc>
          <w:tcPr>
            <w:tcW w:w="1442" w:type="dxa"/>
            <w:tcBorders>
              <w:top w:val="single" w:sz="4" w:space="0" w:color="000000"/>
              <w:left w:val="single" w:sz="4" w:space="0" w:color="000000"/>
              <w:bottom w:val="single" w:sz="4" w:space="0" w:color="000000"/>
              <w:right w:val="single" w:sz="4" w:space="0" w:color="000000"/>
            </w:tcBorders>
          </w:tcPr>
          <w:p w:rsidR="007F3B73" w:rsidRPr="004352A0" w:rsidRDefault="006132AE">
            <w:pPr>
              <w:spacing w:after="0" w:line="259" w:lineRule="auto"/>
              <w:ind w:left="0" w:right="55" w:firstLine="0"/>
              <w:jc w:val="center"/>
              <w:rPr>
                <w:color w:val="auto"/>
              </w:rPr>
            </w:pPr>
            <w:r w:rsidRPr="004352A0">
              <w:rPr>
                <w:color w:val="auto"/>
              </w:rPr>
              <w:t>4</w:t>
            </w:r>
            <w:r w:rsidR="00032FF9" w:rsidRPr="004352A0">
              <w:rPr>
                <w:color w:val="auto"/>
              </w:rPr>
              <w:t xml:space="preserve">0 </w:t>
            </w:r>
          </w:p>
        </w:tc>
        <w:tc>
          <w:tcPr>
            <w:tcW w:w="1963"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6132AE" w:rsidP="00AD5601">
            <w:pPr>
              <w:spacing w:after="0" w:line="259" w:lineRule="auto"/>
              <w:ind w:left="0" w:right="0" w:firstLine="0"/>
              <w:jc w:val="left"/>
              <w:rPr>
                <w:color w:val="auto"/>
              </w:rPr>
            </w:pPr>
            <w:r w:rsidRPr="004352A0">
              <w:rPr>
                <w:color w:val="auto"/>
              </w:rPr>
              <w:t>2</w:t>
            </w:r>
            <w:r w:rsidR="00AD5601">
              <w:rPr>
                <w:color w:val="auto"/>
              </w:rPr>
              <w:t>2</w:t>
            </w:r>
            <w:r w:rsidRPr="004352A0">
              <w:rPr>
                <w:color w:val="auto"/>
              </w:rPr>
              <w:t xml:space="preserve"> </w:t>
            </w:r>
            <w:r w:rsidR="004B155C" w:rsidRPr="004352A0">
              <w:rPr>
                <w:color w:val="auto"/>
              </w:rPr>
              <w:t>Erkek  -</w:t>
            </w:r>
            <w:r w:rsidRPr="004352A0">
              <w:rPr>
                <w:color w:val="auto"/>
              </w:rPr>
              <w:t xml:space="preserve"> 1</w:t>
            </w:r>
            <w:r w:rsidR="00AD5601">
              <w:rPr>
                <w:color w:val="auto"/>
              </w:rPr>
              <w:t>4</w:t>
            </w:r>
            <w:r w:rsidR="00032FF9" w:rsidRPr="004352A0">
              <w:rPr>
                <w:color w:val="auto"/>
              </w:rPr>
              <w:t xml:space="preserve"> Kız </w:t>
            </w:r>
          </w:p>
        </w:tc>
        <w:tc>
          <w:tcPr>
            <w:tcW w:w="1216" w:type="dxa"/>
            <w:tcBorders>
              <w:top w:val="single" w:sz="4" w:space="0" w:color="000000"/>
              <w:left w:val="single" w:sz="4" w:space="0" w:color="000000"/>
              <w:bottom w:val="single" w:sz="4" w:space="0" w:color="000000"/>
              <w:right w:val="single" w:sz="4" w:space="0" w:color="000000"/>
            </w:tcBorders>
          </w:tcPr>
          <w:p w:rsidR="007F3B73" w:rsidRDefault="00E2544C">
            <w:pPr>
              <w:spacing w:after="0" w:line="259" w:lineRule="auto"/>
              <w:ind w:left="0" w:right="47" w:firstLine="0"/>
              <w:jc w:val="center"/>
              <w:rPr>
                <w:color w:val="auto"/>
              </w:rPr>
            </w:pPr>
            <w:r w:rsidRPr="004352A0">
              <w:rPr>
                <w:color w:val="auto"/>
              </w:rPr>
              <w:t>4</w:t>
            </w:r>
            <w:r w:rsidR="00AD5601">
              <w:rPr>
                <w:color w:val="auto"/>
              </w:rPr>
              <w:t xml:space="preserve"> (2 Erkek</w:t>
            </w:r>
          </w:p>
          <w:p w:rsidR="00AD5601" w:rsidRPr="004352A0" w:rsidRDefault="00AD5601">
            <w:pPr>
              <w:spacing w:after="0" w:line="259" w:lineRule="auto"/>
              <w:ind w:left="0" w:right="47" w:firstLine="0"/>
              <w:jc w:val="center"/>
              <w:rPr>
                <w:color w:val="auto"/>
              </w:rPr>
            </w:pPr>
            <w:r>
              <w:rPr>
                <w:color w:val="auto"/>
              </w:rPr>
              <w:t>2 Kız)</w:t>
            </w:r>
          </w:p>
        </w:tc>
      </w:tr>
      <w:tr w:rsidR="00DD5F0A" w:rsidRPr="004352A0" w:rsidTr="00F321C2">
        <w:trPr>
          <w:trHeight w:val="350"/>
        </w:trPr>
        <w:tc>
          <w:tcPr>
            <w:tcW w:w="3666"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0" w:firstLine="0"/>
              <w:jc w:val="left"/>
              <w:rPr>
                <w:color w:val="auto"/>
              </w:rPr>
            </w:pPr>
            <w:r w:rsidRPr="004352A0">
              <w:rPr>
                <w:color w:val="auto"/>
              </w:rPr>
              <w:t xml:space="preserve">Antrenörlük Eğitimi  </w:t>
            </w:r>
          </w:p>
        </w:tc>
        <w:tc>
          <w:tcPr>
            <w:tcW w:w="1241"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54" w:firstLine="0"/>
              <w:jc w:val="center"/>
              <w:rPr>
                <w:color w:val="auto"/>
              </w:rPr>
            </w:pPr>
            <w:r w:rsidRPr="004352A0">
              <w:rPr>
                <w:color w:val="auto"/>
              </w:rPr>
              <w:t xml:space="preserve">4 yıl </w:t>
            </w:r>
          </w:p>
        </w:tc>
        <w:tc>
          <w:tcPr>
            <w:tcW w:w="1442" w:type="dxa"/>
            <w:tcBorders>
              <w:top w:val="single" w:sz="4" w:space="0" w:color="000000"/>
              <w:left w:val="single" w:sz="4" w:space="0" w:color="000000"/>
              <w:bottom w:val="single" w:sz="4" w:space="0" w:color="000000"/>
              <w:right w:val="single" w:sz="4" w:space="0" w:color="000000"/>
            </w:tcBorders>
          </w:tcPr>
          <w:p w:rsidR="007F3B73" w:rsidRPr="004352A0" w:rsidRDefault="00C41B29">
            <w:pPr>
              <w:spacing w:after="0" w:line="259" w:lineRule="auto"/>
              <w:ind w:left="0" w:right="55" w:firstLine="0"/>
              <w:jc w:val="center"/>
              <w:rPr>
                <w:color w:val="auto"/>
              </w:rPr>
            </w:pPr>
            <w:r w:rsidRPr="004352A0">
              <w:rPr>
                <w:color w:val="auto"/>
              </w:rPr>
              <w:t>50</w:t>
            </w:r>
          </w:p>
        </w:tc>
        <w:tc>
          <w:tcPr>
            <w:tcW w:w="1963"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AD5601" w:rsidP="00AD5601">
            <w:pPr>
              <w:spacing w:after="0" w:line="259" w:lineRule="auto"/>
              <w:ind w:left="0" w:right="0" w:firstLine="0"/>
              <w:jc w:val="left"/>
              <w:rPr>
                <w:color w:val="auto"/>
              </w:rPr>
            </w:pPr>
            <w:r>
              <w:rPr>
                <w:color w:val="auto"/>
              </w:rPr>
              <w:t>27</w:t>
            </w:r>
            <w:r w:rsidR="00C41B29" w:rsidRPr="004352A0">
              <w:rPr>
                <w:color w:val="auto"/>
              </w:rPr>
              <w:t xml:space="preserve"> Erkek  </w:t>
            </w:r>
            <w:r w:rsidR="004B155C" w:rsidRPr="004352A0">
              <w:rPr>
                <w:color w:val="auto"/>
              </w:rPr>
              <w:t>-</w:t>
            </w:r>
            <w:r w:rsidR="006132AE" w:rsidRPr="004352A0">
              <w:rPr>
                <w:color w:val="auto"/>
              </w:rPr>
              <w:t xml:space="preserve"> </w:t>
            </w:r>
            <w:r>
              <w:rPr>
                <w:color w:val="auto"/>
              </w:rPr>
              <w:t>18</w:t>
            </w:r>
            <w:r w:rsidR="00032FF9" w:rsidRPr="004352A0">
              <w:rPr>
                <w:color w:val="auto"/>
              </w:rPr>
              <w:t xml:space="preserve"> Kız </w:t>
            </w:r>
          </w:p>
        </w:tc>
        <w:tc>
          <w:tcPr>
            <w:tcW w:w="1216" w:type="dxa"/>
            <w:tcBorders>
              <w:top w:val="single" w:sz="4" w:space="0" w:color="000000"/>
              <w:left w:val="single" w:sz="4" w:space="0" w:color="000000"/>
              <w:bottom w:val="single" w:sz="4" w:space="0" w:color="000000"/>
              <w:right w:val="single" w:sz="4" w:space="0" w:color="000000"/>
            </w:tcBorders>
          </w:tcPr>
          <w:p w:rsidR="003C4BAA" w:rsidRDefault="00032FF9" w:rsidP="003C4BAA">
            <w:pPr>
              <w:spacing w:after="0" w:line="259" w:lineRule="auto"/>
              <w:ind w:left="0" w:right="47" w:firstLine="0"/>
              <w:jc w:val="center"/>
              <w:rPr>
                <w:color w:val="auto"/>
              </w:rPr>
            </w:pPr>
            <w:r w:rsidRPr="004352A0">
              <w:rPr>
                <w:color w:val="auto"/>
              </w:rPr>
              <w:t xml:space="preserve">5 </w:t>
            </w:r>
            <w:r w:rsidR="003C4BAA">
              <w:rPr>
                <w:color w:val="auto"/>
              </w:rPr>
              <w:t>(</w:t>
            </w:r>
            <w:r w:rsidR="003C4BAA">
              <w:rPr>
                <w:color w:val="auto"/>
              </w:rPr>
              <w:t>3</w:t>
            </w:r>
            <w:r w:rsidR="003C4BAA">
              <w:rPr>
                <w:color w:val="auto"/>
              </w:rPr>
              <w:t xml:space="preserve"> Erkek</w:t>
            </w:r>
          </w:p>
          <w:p w:rsidR="007F3B73" w:rsidRPr="004352A0" w:rsidRDefault="003C4BAA" w:rsidP="003C4BAA">
            <w:pPr>
              <w:spacing w:after="0" w:line="259" w:lineRule="auto"/>
              <w:ind w:left="0" w:right="51" w:firstLine="0"/>
              <w:jc w:val="center"/>
              <w:rPr>
                <w:color w:val="auto"/>
              </w:rPr>
            </w:pPr>
            <w:r>
              <w:rPr>
                <w:color w:val="auto"/>
              </w:rPr>
              <w:t>2 Kız)</w:t>
            </w:r>
          </w:p>
        </w:tc>
      </w:tr>
      <w:tr w:rsidR="00DD5F0A" w:rsidRPr="004352A0" w:rsidTr="00F321C2">
        <w:trPr>
          <w:trHeight w:val="350"/>
        </w:trPr>
        <w:tc>
          <w:tcPr>
            <w:tcW w:w="3666"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rsidP="00231086">
            <w:pPr>
              <w:spacing w:after="0" w:line="259" w:lineRule="auto"/>
              <w:ind w:left="0" w:right="0" w:firstLine="0"/>
              <w:jc w:val="left"/>
              <w:rPr>
                <w:color w:val="auto"/>
              </w:rPr>
            </w:pPr>
            <w:r w:rsidRPr="004352A0">
              <w:rPr>
                <w:color w:val="auto"/>
              </w:rPr>
              <w:t>Antrenörlük Eğitimi (</w:t>
            </w:r>
            <w:r w:rsidR="00231086" w:rsidRPr="004352A0">
              <w:rPr>
                <w:color w:val="auto"/>
              </w:rPr>
              <w:t>II</w:t>
            </w:r>
            <w:r w:rsidRPr="004352A0">
              <w:rPr>
                <w:color w:val="auto"/>
              </w:rPr>
              <w:t>.</w:t>
            </w:r>
            <w:r w:rsidR="001A5032" w:rsidRPr="004352A0">
              <w:rPr>
                <w:color w:val="auto"/>
              </w:rPr>
              <w:t xml:space="preserve"> </w:t>
            </w:r>
            <w:r w:rsidRPr="004352A0">
              <w:rPr>
                <w:color w:val="auto"/>
              </w:rPr>
              <w:t xml:space="preserve">Öğretim) </w:t>
            </w:r>
          </w:p>
        </w:tc>
        <w:tc>
          <w:tcPr>
            <w:tcW w:w="1241"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54" w:firstLine="0"/>
              <w:jc w:val="center"/>
              <w:rPr>
                <w:color w:val="auto"/>
              </w:rPr>
            </w:pPr>
            <w:r w:rsidRPr="004352A0">
              <w:rPr>
                <w:color w:val="auto"/>
              </w:rPr>
              <w:t xml:space="preserve">4 yıl </w:t>
            </w:r>
          </w:p>
        </w:tc>
        <w:tc>
          <w:tcPr>
            <w:tcW w:w="1442" w:type="dxa"/>
            <w:tcBorders>
              <w:top w:val="single" w:sz="4" w:space="0" w:color="000000"/>
              <w:left w:val="single" w:sz="4" w:space="0" w:color="000000"/>
              <w:bottom w:val="single" w:sz="4" w:space="0" w:color="000000"/>
              <w:right w:val="single" w:sz="4" w:space="0" w:color="000000"/>
            </w:tcBorders>
          </w:tcPr>
          <w:p w:rsidR="007F3B73" w:rsidRPr="004352A0" w:rsidRDefault="006132AE">
            <w:pPr>
              <w:spacing w:after="0" w:line="259" w:lineRule="auto"/>
              <w:ind w:left="0" w:right="55" w:firstLine="0"/>
              <w:jc w:val="center"/>
              <w:rPr>
                <w:color w:val="auto"/>
              </w:rPr>
            </w:pPr>
            <w:r w:rsidRPr="004352A0">
              <w:rPr>
                <w:color w:val="auto"/>
              </w:rPr>
              <w:t>4</w:t>
            </w:r>
            <w:r w:rsidR="00C41B29" w:rsidRPr="004352A0">
              <w:rPr>
                <w:color w:val="auto"/>
              </w:rPr>
              <w:t>0</w:t>
            </w:r>
          </w:p>
        </w:tc>
        <w:tc>
          <w:tcPr>
            <w:tcW w:w="1963" w:type="dxa"/>
            <w:tcBorders>
              <w:top w:val="single" w:sz="4" w:space="0" w:color="000000"/>
              <w:left w:val="single" w:sz="4" w:space="0" w:color="000000"/>
              <w:bottom w:val="single" w:sz="4" w:space="0" w:color="000000"/>
              <w:right w:val="single" w:sz="4" w:space="0" w:color="000000"/>
            </w:tcBorders>
          </w:tcPr>
          <w:p w:rsidR="007F3B73" w:rsidRPr="004352A0" w:rsidRDefault="00AD5601" w:rsidP="00AD5601">
            <w:pPr>
              <w:spacing w:after="0" w:line="259" w:lineRule="auto"/>
              <w:ind w:left="0" w:right="0" w:firstLine="0"/>
              <w:jc w:val="left"/>
              <w:rPr>
                <w:color w:val="auto"/>
              </w:rPr>
            </w:pPr>
            <w:r>
              <w:rPr>
                <w:color w:val="auto"/>
              </w:rPr>
              <w:t>22</w:t>
            </w:r>
            <w:r w:rsidR="00C41B29" w:rsidRPr="004352A0">
              <w:rPr>
                <w:color w:val="auto"/>
              </w:rPr>
              <w:t xml:space="preserve"> </w:t>
            </w:r>
            <w:r w:rsidR="00032FF9" w:rsidRPr="004352A0">
              <w:rPr>
                <w:color w:val="auto"/>
              </w:rPr>
              <w:t xml:space="preserve">Erkek  </w:t>
            </w:r>
            <w:r w:rsidR="004B155C" w:rsidRPr="004352A0">
              <w:rPr>
                <w:color w:val="auto"/>
              </w:rPr>
              <w:t>-</w:t>
            </w:r>
            <w:r w:rsidR="00032FF9" w:rsidRPr="004352A0">
              <w:rPr>
                <w:color w:val="auto"/>
              </w:rPr>
              <w:t xml:space="preserve"> </w:t>
            </w:r>
            <w:r>
              <w:rPr>
                <w:color w:val="auto"/>
              </w:rPr>
              <w:t>14</w:t>
            </w:r>
            <w:r w:rsidR="00032FF9" w:rsidRPr="004352A0">
              <w:rPr>
                <w:color w:val="auto"/>
              </w:rPr>
              <w:t xml:space="preserve"> Kız </w:t>
            </w:r>
          </w:p>
        </w:tc>
        <w:tc>
          <w:tcPr>
            <w:tcW w:w="1216" w:type="dxa"/>
            <w:tcBorders>
              <w:top w:val="single" w:sz="4" w:space="0" w:color="000000"/>
              <w:left w:val="single" w:sz="4" w:space="0" w:color="000000"/>
              <w:bottom w:val="single" w:sz="4" w:space="0" w:color="000000"/>
              <w:right w:val="single" w:sz="4" w:space="0" w:color="000000"/>
            </w:tcBorders>
          </w:tcPr>
          <w:p w:rsidR="003C4BAA" w:rsidRDefault="00E2544C" w:rsidP="003C4BAA">
            <w:pPr>
              <w:spacing w:after="0" w:line="259" w:lineRule="auto"/>
              <w:ind w:left="0" w:right="47" w:firstLine="0"/>
              <w:jc w:val="center"/>
              <w:rPr>
                <w:color w:val="auto"/>
              </w:rPr>
            </w:pPr>
            <w:r w:rsidRPr="004352A0">
              <w:rPr>
                <w:color w:val="auto"/>
              </w:rPr>
              <w:t>4</w:t>
            </w:r>
            <w:r w:rsidR="003C4BAA">
              <w:rPr>
                <w:color w:val="auto"/>
              </w:rPr>
              <w:t xml:space="preserve"> </w:t>
            </w:r>
            <w:r w:rsidR="003C4BAA">
              <w:rPr>
                <w:color w:val="auto"/>
              </w:rPr>
              <w:t>(2 Erkek</w:t>
            </w:r>
          </w:p>
          <w:p w:rsidR="007F3B73" w:rsidRPr="004352A0" w:rsidRDefault="003C4BAA" w:rsidP="003C4BAA">
            <w:pPr>
              <w:spacing w:after="0" w:line="259" w:lineRule="auto"/>
              <w:ind w:left="0" w:right="51" w:firstLine="0"/>
              <w:jc w:val="center"/>
              <w:rPr>
                <w:color w:val="auto"/>
              </w:rPr>
            </w:pPr>
            <w:r>
              <w:rPr>
                <w:color w:val="auto"/>
              </w:rPr>
              <w:t>2 Kız)</w:t>
            </w:r>
          </w:p>
        </w:tc>
      </w:tr>
      <w:tr w:rsidR="00DD5F0A" w:rsidRPr="004352A0" w:rsidTr="00F321C2">
        <w:trPr>
          <w:trHeight w:val="350"/>
        </w:trPr>
        <w:tc>
          <w:tcPr>
            <w:tcW w:w="3666"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0" w:firstLine="0"/>
              <w:jc w:val="left"/>
              <w:rPr>
                <w:color w:val="auto"/>
              </w:rPr>
            </w:pPr>
            <w:r w:rsidRPr="004352A0">
              <w:rPr>
                <w:color w:val="auto"/>
              </w:rPr>
              <w:t xml:space="preserve">Rekreasyon Bölümü </w:t>
            </w:r>
          </w:p>
        </w:tc>
        <w:tc>
          <w:tcPr>
            <w:tcW w:w="1241"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54" w:firstLine="0"/>
              <w:jc w:val="center"/>
              <w:rPr>
                <w:color w:val="auto"/>
              </w:rPr>
            </w:pPr>
            <w:r w:rsidRPr="004352A0">
              <w:rPr>
                <w:color w:val="auto"/>
              </w:rPr>
              <w:t xml:space="preserve">4 yıl </w:t>
            </w:r>
          </w:p>
        </w:tc>
        <w:tc>
          <w:tcPr>
            <w:tcW w:w="1442" w:type="dxa"/>
            <w:tcBorders>
              <w:top w:val="single" w:sz="4" w:space="0" w:color="000000"/>
              <w:left w:val="single" w:sz="4" w:space="0" w:color="000000"/>
              <w:bottom w:val="single" w:sz="4" w:space="0" w:color="000000"/>
              <w:right w:val="single" w:sz="4" w:space="0" w:color="000000"/>
            </w:tcBorders>
          </w:tcPr>
          <w:p w:rsidR="007F3B73" w:rsidRPr="004352A0" w:rsidRDefault="00C41B29">
            <w:pPr>
              <w:spacing w:after="0" w:line="259" w:lineRule="auto"/>
              <w:ind w:left="0" w:right="55" w:firstLine="0"/>
              <w:jc w:val="center"/>
              <w:rPr>
                <w:color w:val="auto"/>
              </w:rPr>
            </w:pPr>
            <w:r w:rsidRPr="004352A0">
              <w:rPr>
                <w:color w:val="auto"/>
              </w:rPr>
              <w:t>50</w:t>
            </w:r>
          </w:p>
        </w:tc>
        <w:tc>
          <w:tcPr>
            <w:tcW w:w="1963"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AD5601" w:rsidP="00AD5601">
            <w:pPr>
              <w:spacing w:after="0" w:line="259" w:lineRule="auto"/>
              <w:ind w:left="0" w:right="0" w:firstLine="0"/>
              <w:jc w:val="left"/>
              <w:rPr>
                <w:color w:val="auto"/>
              </w:rPr>
            </w:pPr>
            <w:r>
              <w:rPr>
                <w:color w:val="auto"/>
              </w:rPr>
              <w:t>27</w:t>
            </w:r>
            <w:r w:rsidR="004B155C" w:rsidRPr="004352A0">
              <w:rPr>
                <w:color w:val="auto"/>
              </w:rPr>
              <w:t xml:space="preserve"> Erkek  - </w:t>
            </w:r>
            <w:r>
              <w:rPr>
                <w:color w:val="auto"/>
              </w:rPr>
              <w:t>18</w:t>
            </w:r>
            <w:r w:rsidR="00032FF9" w:rsidRPr="004352A0">
              <w:rPr>
                <w:color w:val="auto"/>
              </w:rPr>
              <w:t xml:space="preserve"> Kız </w:t>
            </w:r>
          </w:p>
        </w:tc>
        <w:tc>
          <w:tcPr>
            <w:tcW w:w="1216" w:type="dxa"/>
            <w:tcBorders>
              <w:top w:val="single" w:sz="4" w:space="0" w:color="000000"/>
              <w:left w:val="single" w:sz="4" w:space="0" w:color="000000"/>
              <w:bottom w:val="single" w:sz="4" w:space="0" w:color="000000"/>
              <w:right w:val="single" w:sz="4" w:space="0" w:color="000000"/>
            </w:tcBorders>
          </w:tcPr>
          <w:p w:rsidR="003C4BAA" w:rsidRDefault="00032FF9" w:rsidP="003C4BAA">
            <w:pPr>
              <w:spacing w:after="0" w:line="259" w:lineRule="auto"/>
              <w:ind w:left="0" w:right="47" w:firstLine="0"/>
              <w:jc w:val="center"/>
              <w:rPr>
                <w:color w:val="auto"/>
              </w:rPr>
            </w:pPr>
            <w:r w:rsidRPr="004352A0">
              <w:rPr>
                <w:color w:val="auto"/>
              </w:rPr>
              <w:t xml:space="preserve">5 </w:t>
            </w:r>
            <w:r w:rsidR="003C4BAA">
              <w:rPr>
                <w:color w:val="auto"/>
              </w:rPr>
              <w:t>(</w:t>
            </w:r>
            <w:r w:rsidR="003C4BAA">
              <w:rPr>
                <w:color w:val="auto"/>
              </w:rPr>
              <w:t>3</w:t>
            </w:r>
            <w:r w:rsidR="003C4BAA">
              <w:rPr>
                <w:color w:val="auto"/>
              </w:rPr>
              <w:t xml:space="preserve"> Erkek</w:t>
            </w:r>
          </w:p>
          <w:p w:rsidR="007F3B73" w:rsidRPr="004352A0" w:rsidRDefault="003C4BAA" w:rsidP="003C4BAA">
            <w:pPr>
              <w:spacing w:after="0" w:line="259" w:lineRule="auto"/>
              <w:ind w:left="0" w:right="51" w:firstLine="0"/>
              <w:jc w:val="center"/>
              <w:rPr>
                <w:color w:val="auto"/>
              </w:rPr>
            </w:pPr>
            <w:r>
              <w:rPr>
                <w:color w:val="auto"/>
              </w:rPr>
              <w:t>2 Kız)</w:t>
            </w:r>
          </w:p>
        </w:tc>
      </w:tr>
      <w:tr w:rsidR="00DD5F0A" w:rsidRPr="004352A0" w:rsidTr="00F321C2">
        <w:trPr>
          <w:trHeight w:val="350"/>
        </w:trPr>
        <w:tc>
          <w:tcPr>
            <w:tcW w:w="3666"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0" w:firstLine="0"/>
              <w:jc w:val="left"/>
              <w:rPr>
                <w:color w:val="auto"/>
              </w:rPr>
            </w:pPr>
            <w:r w:rsidRPr="004352A0">
              <w:rPr>
                <w:color w:val="auto"/>
              </w:rPr>
              <w:t xml:space="preserve">Rekreasyon </w:t>
            </w:r>
            <w:r w:rsidR="00231086" w:rsidRPr="004352A0">
              <w:rPr>
                <w:color w:val="auto"/>
              </w:rPr>
              <w:t>Bölümü (</w:t>
            </w:r>
            <w:r w:rsidR="001A5032" w:rsidRPr="004352A0">
              <w:rPr>
                <w:color w:val="auto"/>
              </w:rPr>
              <w:t>II. Öğretim</w:t>
            </w:r>
            <w:r w:rsidRPr="004352A0">
              <w:rPr>
                <w:color w:val="auto"/>
              </w:rPr>
              <w:t xml:space="preserve">) </w:t>
            </w:r>
          </w:p>
        </w:tc>
        <w:tc>
          <w:tcPr>
            <w:tcW w:w="1241"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54" w:firstLine="0"/>
              <w:jc w:val="center"/>
              <w:rPr>
                <w:color w:val="auto"/>
              </w:rPr>
            </w:pPr>
            <w:r w:rsidRPr="004352A0">
              <w:rPr>
                <w:color w:val="auto"/>
              </w:rPr>
              <w:t xml:space="preserve">4 yıl </w:t>
            </w:r>
          </w:p>
        </w:tc>
        <w:tc>
          <w:tcPr>
            <w:tcW w:w="1442" w:type="dxa"/>
            <w:tcBorders>
              <w:top w:val="single" w:sz="4" w:space="0" w:color="000000"/>
              <w:left w:val="single" w:sz="4" w:space="0" w:color="000000"/>
              <w:bottom w:val="single" w:sz="4" w:space="0" w:color="000000"/>
              <w:right w:val="single" w:sz="4" w:space="0" w:color="000000"/>
            </w:tcBorders>
          </w:tcPr>
          <w:p w:rsidR="007F3B73" w:rsidRPr="004352A0" w:rsidRDefault="006132AE">
            <w:pPr>
              <w:spacing w:after="0" w:line="259" w:lineRule="auto"/>
              <w:ind w:left="0" w:right="55" w:firstLine="0"/>
              <w:jc w:val="center"/>
              <w:rPr>
                <w:color w:val="auto"/>
              </w:rPr>
            </w:pPr>
            <w:r w:rsidRPr="004352A0">
              <w:rPr>
                <w:color w:val="auto"/>
              </w:rPr>
              <w:t>4</w:t>
            </w:r>
            <w:r w:rsidR="00C41B29" w:rsidRPr="004352A0">
              <w:rPr>
                <w:color w:val="auto"/>
              </w:rPr>
              <w:t>0</w:t>
            </w:r>
            <w:r w:rsidR="00032FF9" w:rsidRPr="004352A0">
              <w:rPr>
                <w:color w:val="auto"/>
              </w:rPr>
              <w:t xml:space="preserve"> </w:t>
            </w:r>
          </w:p>
        </w:tc>
        <w:tc>
          <w:tcPr>
            <w:tcW w:w="1963"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AD5601" w:rsidP="00AD5601">
            <w:pPr>
              <w:spacing w:after="0" w:line="259" w:lineRule="auto"/>
              <w:ind w:left="0" w:right="0" w:firstLine="0"/>
              <w:jc w:val="left"/>
              <w:rPr>
                <w:color w:val="auto"/>
              </w:rPr>
            </w:pPr>
            <w:r>
              <w:rPr>
                <w:color w:val="auto"/>
              </w:rPr>
              <w:t>22</w:t>
            </w:r>
            <w:r w:rsidR="004B155C" w:rsidRPr="004352A0">
              <w:rPr>
                <w:color w:val="auto"/>
              </w:rPr>
              <w:t xml:space="preserve"> Erkek  - </w:t>
            </w:r>
            <w:r>
              <w:rPr>
                <w:color w:val="auto"/>
              </w:rPr>
              <w:t>14</w:t>
            </w:r>
            <w:r w:rsidR="00032FF9" w:rsidRPr="004352A0">
              <w:rPr>
                <w:color w:val="auto"/>
              </w:rPr>
              <w:t xml:space="preserve"> Kız </w:t>
            </w:r>
          </w:p>
        </w:tc>
        <w:tc>
          <w:tcPr>
            <w:tcW w:w="1216" w:type="dxa"/>
            <w:tcBorders>
              <w:top w:val="single" w:sz="4" w:space="0" w:color="000000"/>
              <w:left w:val="single" w:sz="4" w:space="0" w:color="000000"/>
              <w:bottom w:val="single" w:sz="4" w:space="0" w:color="000000"/>
              <w:right w:val="single" w:sz="4" w:space="0" w:color="000000"/>
            </w:tcBorders>
          </w:tcPr>
          <w:p w:rsidR="003C4BAA" w:rsidRDefault="00E2544C" w:rsidP="003C4BAA">
            <w:pPr>
              <w:spacing w:after="0" w:line="259" w:lineRule="auto"/>
              <w:ind w:left="0" w:right="47" w:firstLine="0"/>
              <w:jc w:val="center"/>
              <w:rPr>
                <w:color w:val="auto"/>
              </w:rPr>
            </w:pPr>
            <w:r w:rsidRPr="004352A0">
              <w:rPr>
                <w:color w:val="auto"/>
              </w:rPr>
              <w:t>4</w:t>
            </w:r>
            <w:r w:rsidR="00772BA9">
              <w:rPr>
                <w:color w:val="auto"/>
              </w:rPr>
              <w:t xml:space="preserve"> </w:t>
            </w:r>
            <w:r w:rsidR="003C4BAA">
              <w:rPr>
                <w:color w:val="auto"/>
              </w:rPr>
              <w:t>(2 Erkek</w:t>
            </w:r>
          </w:p>
          <w:p w:rsidR="007F3B73" w:rsidRPr="004352A0" w:rsidRDefault="003C4BAA" w:rsidP="003C4BAA">
            <w:pPr>
              <w:spacing w:after="0" w:line="259" w:lineRule="auto"/>
              <w:ind w:left="0" w:right="51" w:firstLine="0"/>
              <w:jc w:val="center"/>
              <w:rPr>
                <w:color w:val="auto"/>
              </w:rPr>
            </w:pPr>
            <w:r>
              <w:rPr>
                <w:color w:val="auto"/>
              </w:rPr>
              <w:t>2 Kız)</w:t>
            </w:r>
          </w:p>
        </w:tc>
      </w:tr>
      <w:tr w:rsidR="00DD5F0A" w:rsidRPr="004352A0" w:rsidTr="00F321C2">
        <w:trPr>
          <w:trHeight w:val="351"/>
        </w:trPr>
        <w:tc>
          <w:tcPr>
            <w:tcW w:w="3666"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231086">
            <w:pPr>
              <w:spacing w:after="0" w:line="259" w:lineRule="auto"/>
              <w:ind w:left="0" w:right="0" w:firstLine="0"/>
              <w:jc w:val="left"/>
              <w:rPr>
                <w:color w:val="auto"/>
              </w:rPr>
            </w:pPr>
            <w:r w:rsidRPr="004352A0">
              <w:rPr>
                <w:color w:val="auto"/>
              </w:rPr>
              <w:t>Spor Yöneticiliği (I. ve II</w:t>
            </w:r>
            <w:r w:rsidR="00032FF9" w:rsidRPr="004352A0">
              <w:rPr>
                <w:color w:val="auto"/>
              </w:rPr>
              <w:t xml:space="preserve">. Öğretim) </w:t>
            </w:r>
          </w:p>
        </w:tc>
        <w:tc>
          <w:tcPr>
            <w:tcW w:w="1241" w:type="dxa"/>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pPr>
              <w:spacing w:after="0" w:line="259" w:lineRule="auto"/>
              <w:ind w:left="0" w:right="64" w:firstLine="0"/>
              <w:jc w:val="center"/>
              <w:rPr>
                <w:color w:val="auto"/>
              </w:rPr>
            </w:pPr>
            <w:r w:rsidRPr="004352A0">
              <w:rPr>
                <w:color w:val="auto"/>
              </w:rPr>
              <w:t xml:space="preserve">4 yıl </w:t>
            </w:r>
          </w:p>
        </w:tc>
        <w:tc>
          <w:tcPr>
            <w:tcW w:w="4621" w:type="dxa"/>
            <w:gridSpan w:val="3"/>
            <w:tcBorders>
              <w:top w:val="single" w:sz="4" w:space="0" w:color="000000"/>
              <w:left w:val="single" w:sz="4" w:space="0" w:color="000000"/>
              <w:bottom w:val="single" w:sz="4" w:space="0" w:color="000000"/>
              <w:right w:val="single" w:sz="4" w:space="0" w:color="000000"/>
            </w:tcBorders>
            <w:vAlign w:val="bottom"/>
          </w:tcPr>
          <w:p w:rsidR="007F3B73" w:rsidRPr="004352A0" w:rsidRDefault="00032FF9" w:rsidP="00000E45">
            <w:pPr>
              <w:spacing w:after="0" w:line="259" w:lineRule="auto"/>
              <w:ind w:left="0" w:right="0" w:firstLine="0"/>
              <w:jc w:val="left"/>
              <w:rPr>
                <w:color w:val="auto"/>
              </w:rPr>
            </w:pPr>
            <w:r w:rsidRPr="004352A0">
              <w:rPr>
                <w:color w:val="auto"/>
              </w:rPr>
              <w:t xml:space="preserve">*ÖSYM yerleştirme </w:t>
            </w:r>
            <w:r w:rsidR="00000E45" w:rsidRPr="004352A0">
              <w:rPr>
                <w:color w:val="auto"/>
              </w:rPr>
              <w:t xml:space="preserve">sistemi </w:t>
            </w:r>
            <w:r w:rsidRPr="004352A0">
              <w:rPr>
                <w:color w:val="auto"/>
              </w:rPr>
              <w:t xml:space="preserve">ile yapılmaktadır. </w:t>
            </w:r>
          </w:p>
        </w:tc>
      </w:tr>
      <w:tr w:rsidR="00BC3763" w:rsidRPr="004352A0" w:rsidTr="00772BA9">
        <w:trPr>
          <w:trHeight w:val="351"/>
        </w:trPr>
        <w:tc>
          <w:tcPr>
            <w:tcW w:w="4907" w:type="dxa"/>
            <w:gridSpan w:val="2"/>
            <w:tcBorders>
              <w:top w:val="single" w:sz="4" w:space="0" w:color="000000"/>
              <w:left w:val="single" w:sz="4" w:space="0" w:color="000000"/>
              <w:bottom w:val="single" w:sz="4" w:space="0" w:color="000000"/>
              <w:right w:val="single" w:sz="4" w:space="0" w:color="000000"/>
            </w:tcBorders>
            <w:vAlign w:val="center"/>
          </w:tcPr>
          <w:p w:rsidR="00BC3763" w:rsidRPr="004352A0" w:rsidRDefault="00BC3763">
            <w:pPr>
              <w:spacing w:after="0" w:line="259" w:lineRule="auto"/>
              <w:ind w:left="0" w:right="64" w:firstLine="0"/>
              <w:jc w:val="center"/>
              <w:rPr>
                <w:color w:val="auto"/>
              </w:rPr>
            </w:pPr>
            <w:r w:rsidRPr="004352A0">
              <w:rPr>
                <w:b/>
                <w:color w:val="auto"/>
              </w:rPr>
              <w:t>Genel Toplam</w:t>
            </w:r>
          </w:p>
        </w:tc>
        <w:tc>
          <w:tcPr>
            <w:tcW w:w="4621" w:type="dxa"/>
            <w:gridSpan w:val="3"/>
            <w:tcBorders>
              <w:top w:val="single" w:sz="4" w:space="0" w:color="000000"/>
              <w:left w:val="single" w:sz="4" w:space="0" w:color="000000"/>
              <w:bottom w:val="single" w:sz="4" w:space="0" w:color="000000"/>
              <w:right w:val="single" w:sz="4" w:space="0" w:color="000000"/>
            </w:tcBorders>
            <w:vAlign w:val="center"/>
          </w:tcPr>
          <w:p w:rsidR="00BC3763" w:rsidRDefault="006C6267" w:rsidP="006C6267">
            <w:pPr>
              <w:spacing w:after="0" w:line="259" w:lineRule="auto"/>
              <w:ind w:left="0" w:right="51" w:firstLine="0"/>
              <w:rPr>
                <w:b/>
                <w:color w:val="auto"/>
              </w:rPr>
            </w:pPr>
            <w:r>
              <w:rPr>
                <w:b/>
                <w:color w:val="auto"/>
              </w:rPr>
              <w:t xml:space="preserve">         </w:t>
            </w:r>
            <w:r w:rsidR="00BC3763" w:rsidRPr="004352A0">
              <w:rPr>
                <w:b/>
                <w:color w:val="auto"/>
              </w:rPr>
              <w:t>220</w:t>
            </w:r>
            <w:r>
              <w:rPr>
                <w:b/>
                <w:color w:val="auto"/>
              </w:rPr>
              <w:t xml:space="preserve">              </w:t>
            </w:r>
            <w:r w:rsidR="00772BA9">
              <w:rPr>
                <w:b/>
                <w:color w:val="auto"/>
              </w:rPr>
              <w:t xml:space="preserve">  </w:t>
            </w:r>
            <w:r>
              <w:rPr>
                <w:b/>
                <w:color w:val="auto"/>
              </w:rPr>
              <w:t xml:space="preserve">   </w:t>
            </w:r>
            <w:r w:rsidR="00BC3763" w:rsidRPr="004352A0">
              <w:rPr>
                <w:b/>
                <w:color w:val="auto"/>
              </w:rPr>
              <w:t>132 Erkek - 88 Kız</w:t>
            </w:r>
            <w:r w:rsidR="00772BA9">
              <w:rPr>
                <w:b/>
                <w:color w:val="auto"/>
              </w:rPr>
              <w:t xml:space="preserve">  </w:t>
            </w:r>
          </w:p>
          <w:p w:rsidR="00BC3763" w:rsidRPr="004352A0" w:rsidRDefault="00BC3763" w:rsidP="00000E45">
            <w:pPr>
              <w:spacing w:after="0" w:line="259" w:lineRule="auto"/>
              <w:ind w:left="0" w:right="0" w:firstLine="0"/>
              <w:jc w:val="left"/>
              <w:rPr>
                <w:color w:val="auto"/>
              </w:rPr>
            </w:pPr>
          </w:p>
        </w:tc>
      </w:tr>
    </w:tbl>
    <w:bookmarkEnd w:id="5"/>
    <w:p w:rsidR="007F3B73" w:rsidRPr="004352A0" w:rsidRDefault="00032FF9" w:rsidP="00C16BCA">
      <w:pPr>
        <w:spacing w:after="40" w:line="238" w:lineRule="auto"/>
        <w:ind w:left="0" w:right="0" w:firstLine="0"/>
        <w:jc w:val="left"/>
        <w:rPr>
          <w:color w:val="auto"/>
        </w:rPr>
      </w:pPr>
      <w:r w:rsidRPr="004352A0">
        <w:rPr>
          <w:i/>
          <w:color w:val="auto"/>
          <w:sz w:val="20"/>
        </w:rPr>
        <w:t xml:space="preserve">*Fakültemiz </w:t>
      </w:r>
      <w:r w:rsidRPr="004352A0">
        <w:rPr>
          <w:b/>
          <w:i/>
          <w:color w:val="auto"/>
          <w:sz w:val="20"/>
        </w:rPr>
        <w:t>Spor Yöneticiliği Bölümüne</w:t>
      </w:r>
      <w:r w:rsidRPr="004352A0">
        <w:rPr>
          <w:i/>
          <w:color w:val="auto"/>
          <w:sz w:val="20"/>
        </w:rPr>
        <w:t xml:space="preserve"> müracaatlar ÖSYM ile öğrenci kabul etmektedir.  </w:t>
      </w:r>
    </w:p>
    <w:p w:rsidR="007F3B73" w:rsidRPr="004352A0" w:rsidRDefault="007F3B73" w:rsidP="00AA6FD8">
      <w:pPr>
        <w:spacing w:after="158" w:line="264" w:lineRule="auto"/>
        <w:ind w:left="44" w:right="0" w:firstLine="543"/>
        <w:rPr>
          <w:color w:val="auto"/>
        </w:rPr>
      </w:pPr>
    </w:p>
    <w:p w:rsidR="00F35AFD" w:rsidRPr="004352A0" w:rsidRDefault="00F35AFD" w:rsidP="00AE6BFB">
      <w:pPr>
        <w:numPr>
          <w:ilvl w:val="0"/>
          <w:numId w:val="4"/>
        </w:numPr>
        <w:spacing w:after="108"/>
        <w:ind w:right="334" w:hanging="360"/>
        <w:rPr>
          <w:color w:val="auto"/>
        </w:rPr>
      </w:pPr>
      <w:r w:rsidRPr="004352A0">
        <w:rPr>
          <w:color w:val="auto"/>
        </w:rPr>
        <w:t>Adaylar Fakültemiz Bölümlerine Tablo 1’de belirtilen programlardan herhangi birine veya hepsine birden müracaat edebilirler.</w:t>
      </w:r>
    </w:p>
    <w:p w:rsidR="007F3B73" w:rsidRPr="004352A0" w:rsidRDefault="00032FF9" w:rsidP="00AE6BFB">
      <w:pPr>
        <w:numPr>
          <w:ilvl w:val="0"/>
          <w:numId w:val="4"/>
        </w:numPr>
        <w:spacing w:after="108"/>
        <w:ind w:right="334" w:hanging="360"/>
        <w:rPr>
          <w:color w:val="auto"/>
        </w:rPr>
      </w:pPr>
      <w:r w:rsidRPr="004352A0">
        <w:rPr>
          <w:color w:val="auto"/>
        </w:rPr>
        <w:t xml:space="preserve">Adaylar, ön kayıttan sonra hiçbir şekilde Bölüm değişikliği yapamazlar. </w:t>
      </w:r>
    </w:p>
    <w:p w:rsidR="007F3B73" w:rsidRPr="004352A0" w:rsidRDefault="00032FF9" w:rsidP="00AE6BFB">
      <w:pPr>
        <w:numPr>
          <w:ilvl w:val="0"/>
          <w:numId w:val="4"/>
        </w:numPr>
        <w:spacing w:after="104" w:line="264" w:lineRule="auto"/>
        <w:ind w:right="334" w:hanging="360"/>
        <w:rPr>
          <w:color w:val="auto"/>
        </w:rPr>
      </w:pPr>
      <w:r w:rsidRPr="004352A0">
        <w:rPr>
          <w:color w:val="auto"/>
        </w:rPr>
        <w:t xml:space="preserve">Sınava başvuru yapan adaylar, bu kitapçıktaki tüm hükümleri kabul etmiş sayılırlar. </w:t>
      </w:r>
    </w:p>
    <w:p w:rsidR="0062679D" w:rsidRPr="004352A0" w:rsidRDefault="0062679D" w:rsidP="00AE6BFB">
      <w:pPr>
        <w:numPr>
          <w:ilvl w:val="0"/>
          <w:numId w:val="4"/>
        </w:numPr>
        <w:spacing w:after="104" w:line="264" w:lineRule="auto"/>
        <w:ind w:right="334" w:hanging="360"/>
        <w:rPr>
          <w:color w:val="auto"/>
        </w:rPr>
      </w:pPr>
      <w:r w:rsidRPr="004352A0">
        <w:rPr>
          <w:color w:val="auto"/>
        </w:rPr>
        <w:t xml:space="preserve">Engelli kontenjanını boş kalması durumunda </w:t>
      </w:r>
      <w:r w:rsidR="006C6267">
        <w:rPr>
          <w:color w:val="auto"/>
        </w:rPr>
        <w:t xml:space="preserve">cinsiyet ayrımı yapılmadan </w:t>
      </w:r>
      <w:r w:rsidRPr="004352A0">
        <w:rPr>
          <w:color w:val="auto"/>
        </w:rPr>
        <w:t>kontenjanlar genel kontenjana aktarılacaktır</w:t>
      </w:r>
      <w:r w:rsidR="006C6267">
        <w:rPr>
          <w:color w:val="auto"/>
        </w:rPr>
        <w:t xml:space="preserve">. </w:t>
      </w:r>
    </w:p>
    <w:p w:rsidR="00E1079C" w:rsidRPr="004352A0" w:rsidRDefault="00E1079C" w:rsidP="00AE6BFB">
      <w:pPr>
        <w:spacing w:after="104" w:line="264" w:lineRule="auto"/>
        <w:ind w:left="587" w:right="334" w:firstLine="0"/>
        <w:rPr>
          <w:color w:val="auto"/>
        </w:rPr>
      </w:pPr>
    </w:p>
    <w:p w:rsidR="007F3B73" w:rsidRPr="004352A0" w:rsidRDefault="003D3DC7">
      <w:pPr>
        <w:spacing w:after="140" w:line="269" w:lineRule="auto"/>
        <w:ind w:left="70" w:right="0" w:hanging="10"/>
        <w:rPr>
          <w:color w:val="auto"/>
        </w:rPr>
      </w:pPr>
      <w:r w:rsidRPr="004352A0">
        <w:rPr>
          <w:rFonts w:eastAsia="Segoe UI Symbol"/>
          <w:color w:val="auto"/>
        </w:rPr>
        <w:t xml:space="preserve">• </w:t>
      </w:r>
      <w:r w:rsidR="00032FF9" w:rsidRPr="004352A0">
        <w:rPr>
          <w:b/>
          <w:color w:val="auto"/>
        </w:rPr>
        <w:t xml:space="preserve">SINAV BİLGİLENDİRMESİ </w:t>
      </w:r>
    </w:p>
    <w:p w:rsidR="007F3B73" w:rsidRPr="004352A0" w:rsidRDefault="00032FF9">
      <w:pPr>
        <w:spacing w:after="147" w:line="269" w:lineRule="auto"/>
        <w:ind w:left="70" w:right="0" w:hanging="10"/>
        <w:rPr>
          <w:color w:val="auto"/>
        </w:rPr>
      </w:pPr>
      <w:r w:rsidRPr="004352A0">
        <w:rPr>
          <w:b/>
          <w:color w:val="auto"/>
        </w:rPr>
        <w:t xml:space="preserve">Sınav Değerlendirmeleri ve Yerleştirme Uygulamaları: </w:t>
      </w:r>
    </w:p>
    <w:p w:rsidR="007F3B73" w:rsidRPr="004352A0" w:rsidRDefault="00032FF9">
      <w:pPr>
        <w:numPr>
          <w:ilvl w:val="0"/>
          <w:numId w:val="5"/>
        </w:numPr>
        <w:spacing w:after="137"/>
        <w:ind w:right="344" w:hanging="285"/>
        <w:rPr>
          <w:color w:val="auto"/>
        </w:rPr>
      </w:pPr>
      <w:proofErr w:type="gramStart"/>
      <w:r w:rsidRPr="004352A0">
        <w:rPr>
          <w:color w:val="auto"/>
        </w:rPr>
        <w:t>WEB üzerinden on-</w:t>
      </w:r>
      <w:proofErr w:type="spellStart"/>
      <w:r w:rsidRPr="004352A0">
        <w:rPr>
          <w:color w:val="auto"/>
        </w:rPr>
        <w:t>line</w:t>
      </w:r>
      <w:proofErr w:type="spellEnd"/>
      <w:r w:rsidRPr="004352A0">
        <w:rPr>
          <w:color w:val="auto"/>
        </w:rPr>
        <w:t xml:space="preserve"> olarak başvurusunu tamamlayan adaylar kayıt sonunda alınacak kendilerine ait imzalı başvuru formunu ve ekin</w:t>
      </w:r>
      <w:r w:rsidR="006C31BB" w:rsidRPr="004352A0">
        <w:rPr>
          <w:color w:val="auto"/>
        </w:rPr>
        <w:t xml:space="preserve">de istenen tüm belgeleri en geç </w:t>
      </w:r>
      <w:r w:rsidR="004B155C" w:rsidRPr="004352A0">
        <w:rPr>
          <w:b/>
          <w:color w:val="auto"/>
        </w:rPr>
        <w:t>01 Eylül 2020</w:t>
      </w:r>
      <w:r w:rsidRPr="004352A0">
        <w:rPr>
          <w:b/>
          <w:color w:val="auto"/>
        </w:rPr>
        <w:t xml:space="preserve"> </w:t>
      </w:r>
      <w:r w:rsidR="004B155C" w:rsidRPr="004352A0">
        <w:rPr>
          <w:b/>
          <w:color w:val="auto"/>
        </w:rPr>
        <w:t>Salı</w:t>
      </w:r>
      <w:r w:rsidRPr="004352A0">
        <w:rPr>
          <w:b/>
          <w:color w:val="auto"/>
        </w:rPr>
        <w:t xml:space="preserve"> </w:t>
      </w:r>
      <w:r w:rsidRPr="004352A0">
        <w:rPr>
          <w:color w:val="auto"/>
        </w:rPr>
        <w:t>günü mesai bitimine (saat 17.</w:t>
      </w:r>
      <w:r w:rsidRPr="004352A0">
        <w:rPr>
          <w:color w:val="auto"/>
          <w:vertAlign w:val="superscript"/>
        </w:rPr>
        <w:t>00</w:t>
      </w:r>
      <w:r w:rsidRPr="004352A0">
        <w:rPr>
          <w:color w:val="auto"/>
        </w:rPr>
        <w:t xml:space="preserve">) kadar </w:t>
      </w:r>
      <w:r w:rsidRPr="004352A0">
        <w:rPr>
          <w:b/>
          <w:color w:val="auto"/>
        </w:rPr>
        <w:t>Fırat Üniversitesi, Spor Bilimleri Fakültesi</w:t>
      </w:r>
      <w:r w:rsidR="0007796E" w:rsidRPr="004352A0">
        <w:rPr>
          <w:color w:val="auto"/>
        </w:rPr>
        <w:t>-</w:t>
      </w:r>
      <w:r w:rsidRPr="004352A0">
        <w:rPr>
          <w:b/>
          <w:color w:val="auto"/>
        </w:rPr>
        <w:t>23119</w:t>
      </w:r>
      <w:r w:rsidRPr="004352A0">
        <w:rPr>
          <w:color w:val="auto"/>
        </w:rPr>
        <w:t>-</w:t>
      </w:r>
      <w:r w:rsidRPr="004352A0">
        <w:rPr>
          <w:b/>
          <w:color w:val="auto"/>
        </w:rPr>
        <w:t xml:space="preserve">Elazığ </w:t>
      </w:r>
      <w:r w:rsidRPr="004352A0">
        <w:rPr>
          <w:color w:val="auto"/>
        </w:rPr>
        <w:t xml:space="preserve">adresine elden, iadeli taahhütlü posta ya da kargo ile (posta ve kargo masrafı adaya </w:t>
      </w:r>
      <w:r w:rsidR="00855889" w:rsidRPr="004352A0">
        <w:rPr>
          <w:color w:val="auto"/>
        </w:rPr>
        <w:t xml:space="preserve">aittir) ulaştırmak zorundadır. </w:t>
      </w:r>
      <w:proofErr w:type="gramEnd"/>
    </w:p>
    <w:p w:rsidR="007F3B73" w:rsidRPr="004352A0" w:rsidRDefault="00032FF9">
      <w:pPr>
        <w:numPr>
          <w:ilvl w:val="0"/>
          <w:numId w:val="5"/>
        </w:numPr>
        <w:spacing w:after="153"/>
        <w:ind w:right="344" w:hanging="285"/>
        <w:rPr>
          <w:color w:val="auto"/>
        </w:rPr>
      </w:pPr>
      <w:r w:rsidRPr="004352A0">
        <w:rPr>
          <w:color w:val="auto"/>
        </w:rPr>
        <w:t>Bu tarihten (</w:t>
      </w:r>
      <w:r w:rsidR="004B155C" w:rsidRPr="004352A0">
        <w:rPr>
          <w:b/>
          <w:color w:val="auto"/>
        </w:rPr>
        <w:t>01 Eylül</w:t>
      </w:r>
      <w:r w:rsidR="00CE2561" w:rsidRPr="004352A0">
        <w:rPr>
          <w:b/>
          <w:color w:val="auto"/>
        </w:rPr>
        <w:t xml:space="preserve"> </w:t>
      </w:r>
      <w:r w:rsidR="004B155C" w:rsidRPr="004352A0">
        <w:rPr>
          <w:b/>
          <w:color w:val="auto"/>
        </w:rPr>
        <w:t>2020</w:t>
      </w:r>
      <w:r w:rsidRPr="004352A0">
        <w:rPr>
          <w:color w:val="auto"/>
        </w:rPr>
        <w:t>) sonra ulaştırılan belgeler ve posta ya da kargoda yaşanacak gec</w:t>
      </w:r>
      <w:r w:rsidR="00216F43" w:rsidRPr="004352A0">
        <w:rPr>
          <w:color w:val="auto"/>
        </w:rPr>
        <w:t>ikmeler dikkate alınmayacaktır.</w:t>
      </w:r>
      <w:r w:rsidRPr="004352A0">
        <w:rPr>
          <w:color w:val="auto"/>
        </w:rPr>
        <w:t xml:space="preserve"> Başvurularda, postada/kargoda yaşanacak gecikmelerden veya kaybolan evraklardan Fakültemiz sorumlu değildir.  </w:t>
      </w:r>
    </w:p>
    <w:p w:rsidR="007F3B73" w:rsidRPr="004352A0" w:rsidRDefault="002D6FD0">
      <w:pPr>
        <w:numPr>
          <w:ilvl w:val="0"/>
          <w:numId w:val="5"/>
        </w:numPr>
        <w:spacing w:after="154"/>
        <w:ind w:right="344" w:hanging="285"/>
        <w:rPr>
          <w:color w:val="auto"/>
        </w:rPr>
      </w:pPr>
      <w:r w:rsidRPr="004352A0">
        <w:rPr>
          <w:color w:val="auto"/>
        </w:rPr>
        <w:lastRenderedPageBreak/>
        <w:t>2020</w:t>
      </w:r>
      <w:r w:rsidR="00032FF9" w:rsidRPr="004352A0">
        <w:rPr>
          <w:color w:val="auto"/>
        </w:rPr>
        <w:t xml:space="preserve"> </w:t>
      </w:r>
      <w:proofErr w:type="spellStart"/>
      <w:r w:rsidR="00032FF9" w:rsidRPr="004352A0">
        <w:rPr>
          <w:color w:val="auto"/>
        </w:rPr>
        <w:t>YKS’de</w:t>
      </w:r>
      <w:proofErr w:type="spellEnd"/>
      <w:r w:rsidR="00032FF9" w:rsidRPr="004352A0">
        <w:rPr>
          <w:color w:val="auto"/>
        </w:rPr>
        <w:t xml:space="preserve"> Merkezi yerleştirme sistemi ile herhangi bir yükseköğretim programına kayıt hakkı kazanan adaylar da bu sınava başvurabilirler. </w:t>
      </w:r>
    </w:p>
    <w:p w:rsidR="007F3B73" w:rsidRPr="004352A0" w:rsidRDefault="00032FF9">
      <w:pPr>
        <w:numPr>
          <w:ilvl w:val="0"/>
          <w:numId w:val="5"/>
        </w:numPr>
        <w:spacing w:after="155"/>
        <w:ind w:right="344" w:hanging="285"/>
        <w:rPr>
          <w:color w:val="auto"/>
        </w:rPr>
      </w:pPr>
      <w:r w:rsidRPr="004352A0">
        <w:rPr>
          <w:color w:val="auto"/>
        </w:rPr>
        <w:t xml:space="preserve">Adaylar spor öz geçmiş puan tablolarını inceleyerek öncelikli hangi bölüme girebilme şansı var ise o bölüm tercihini öncelikli olarak seçmelidir. Örneğin; Rekreasyon bölümü için tercih yapacak adayların, Rekreasyon Puan Tablosundan seçimini yapması doğru bir seçim olacaktır.   </w:t>
      </w:r>
    </w:p>
    <w:p w:rsidR="007F3B73" w:rsidRPr="004352A0" w:rsidRDefault="002D6FD0">
      <w:pPr>
        <w:numPr>
          <w:ilvl w:val="0"/>
          <w:numId w:val="5"/>
        </w:numPr>
        <w:spacing w:after="149"/>
        <w:ind w:right="344" w:hanging="285"/>
        <w:rPr>
          <w:color w:val="auto"/>
        </w:rPr>
      </w:pPr>
      <w:r w:rsidRPr="004352A0">
        <w:rPr>
          <w:color w:val="auto"/>
        </w:rPr>
        <w:t>2019</w:t>
      </w:r>
      <w:r w:rsidR="00032FF9" w:rsidRPr="004352A0">
        <w:rPr>
          <w:color w:val="auto"/>
        </w:rPr>
        <w:t>-ÖSYS’de bir örgün yükseköğretim programına kayıtlı adayların ortaöğretim başarı puanları ile ilgili katsayılar yarıya düşürülecektir. Bu kural açık öğretimin kontenjanlı programları için de geçerlidir. Ancak, sınavsız geçiş ile meslek yüksekokulları veya açık öğretimin kontenja</w:t>
      </w:r>
      <w:r w:rsidRPr="004352A0">
        <w:rPr>
          <w:color w:val="auto"/>
        </w:rPr>
        <w:t>nı bulunmayan programlarına 2019</w:t>
      </w:r>
      <w:r w:rsidR="00032FF9" w:rsidRPr="004352A0">
        <w:rPr>
          <w:color w:val="auto"/>
        </w:rPr>
        <w:t xml:space="preserve">-ÖSYS’de yerleştirilen adaylara bu kural uygulanmayacaktır. </w:t>
      </w:r>
    </w:p>
    <w:p w:rsidR="007F3B73" w:rsidRPr="004352A0" w:rsidRDefault="00032FF9">
      <w:pPr>
        <w:numPr>
          <w:ilvl w:val="0"/>
          <w:numId w:val="5"/>
        </w:numPr>
        <w:spacing w:after="149"/>
        <w:ind w:right="344" w:hanging="285"/>
        <w:rPr>
          <w:color w:val="auto"/>
        </w:rPr>
      </w:pPr>
      <w:r w:rsidRPr="004352A0">
        <w:rPr>
          <w:color w:val="auto"/>
        </w:rPr>
        <w:t>Kayıt yaptıran adaylara ayrıca sınav kılavuzu verilmeyecektir. Adaylar sınav ile ilgili deta</w:t>
      </w:r>
      <w:r w:rsidR="00C2044A" w:rsidRPr="004352A0">
        <w:rPr>
          <w:color w:val="auto"/>
        </w:rPr>
        <w:t xml:space="preserve">ylı bilgi ve değerlendirmelere </w:t>
      </w:r>
      <w:r w:rsidR="002D6FD0" w:rsidRPr="004352A0">
        <w:rPr>
          <w:b/>
          <w:color w:val="auto"/>
        </w:rPr>
        <w:t>Fırat SBF 2020</w:t>
      </w:r>
      <w:r w:rsidRPr="004352A0">
        <w:rPr>
          <w:b/>
          <w:color w:val="auto"/>
        </w:rPr>
        <w:t xml:space="preserve"> Sınav Kılavuzu</w:t>
      </w:r>
      <w:r w:rsidRPr="004352A0">
        <w:rPr>
          <w:i/>
          <w:color w:val="auto"/>
        </w:rPr>
        <w:t>’</w:t>
      </w:r>
      <w:r w:rsidRPr="004352A0">
        <w:rPr>
          <w:color w:val="auto"/>
        </w:rPr>
        <w:t xml:space="preserve">ndan ulaşılabileceklerdir. Sınav kılavuzunu PDF dosyası olarak SBF veya başvuru web sayfasından indirebilirler. </w:t>
      </w:r>
    </w:p>
    <w:p w:rsidR="007F3B73" w:rsidRPr="004352A0" w:rsidRDefault="00032FF9">
      <w:pPr>
        <w:numPr>
          <w:ilvl w:val="0"/>
          <w:numId w:val="5"/>
        </w:numPr>
        <w:spacing w:after="146"/>
        <w:ind w:right="344" w:hanging="285"/>
        <w:rPr>
          <w:color w:val="auto"/>
        </w:rPr>
      </w:pPr>
      <w:r w:rsidRPr="004352A0">
        <w:rPr>
          <w:color w:val="auto"/>
        </w:rPr>
        <w:t xml:space="preserve">Sınav başvurusu ve kesin kayıt esnasında istenen </w:t>
      </w:r>
      <w:r w:rsidRPr="004352A0">
        <w:rPr>
          <w:i/>
          <w:color w:val="auto"/>
        </w:rPr>
        <w:t>“spor özgeçmiş ve diğer belgelerin doğruluğu”</w:t>
      </w:r>
      <w:r w:rsidRPr="004352A0">
        <w:rPr>
          <w:color w:val="auto"/>
        </w:rPr>
        <w:t xml:space="preserve"> ile ilgili beyanlar, kurumlar (Nüfus ve Vatandaşlık İşleri Genel Müdürlüğ</w:t>
      </w:r>
      <w:r w:rsidR="002D6FD0" w:rsidRPr="004352A0">
        <w:rPr>
          <w:color w:val="auto"/>
        </w:rPr>
        <w:t>ü, Spor Federasyonları, ÖSYM, G</w:t>
      </w:r>
      <w:r w:rsidRPr="004352A0">
        <w:rPr>
          <w:color w:val="auto"/>
        </w:rPr>
        <w:t xml:space="preserve">SİM, SGM vs.) aracılığıyla özenle araştırılacaktır. Adaylardan istenen bilgi ve belgelerdeki yanıltıcı, doğru olmayan beyanlar tespit edildiği takdirde, bu adaylarla ilgili olarak adli soruşturma kapsamında savcılığa suç duyurusunda bulunulacak ve haklarında kanuni işlemler başlatılacaktır. </w:t>
      </w:r>
    </w:p>
    <w:p w:rsidR="007F3B73" w:rsidRPr="004352A0" w:rsidRDefault="00032FF9">
      <w:pPr>
        <w:numPr>
          <w:ilvl w:val="0"/>
          <w:numId w:val="5"/>
        </w:numPr>
        <w:spacing w:after="140"/>
        <w:ind w:right="344" w:hanging="285"/>
        <w:rPr>
          <w:color w:val="auto"/>
        </w:rPr>
      </w:pPr>
      <w:r w:rsidRPr="004352A0">
        <w:rPr>
          <w:color w:val="auto"/>
        </w:rPr>
        <w:t>Spor Özgeçmiş Puanlarının Açıklanması;</w:t>
      </w:r>
      <w:r w:rsidRPr="004352A0">
        <w:rPr>
          <w:b/>
          <w:color w:val="auto"/>
        </w:rPr>
        <w:t xml:space="preserve"> </w:t>
      </w:r>
      <w:r w:rsidR="00216F43" w:rsidRPr="004352A0">
        <w:rPr>
          <w:b/>
          <w:color w:val="auto"/>
        </w:rPr>
        <w:t>0</w:t>
      </w:r>
      <w:r w:rsidR="002D6FD0" w:rsidRPr="004352A0">
        <w:rPr>
          <w:b/>
          <w:color w:val="auto"/>
        </w:rPr>
        <w:t>7</w:t>
      </w:r>
      <w:r w:rsidR="00C2044A" w:rsidRPr="004352A0">
        <w:rPr>
          <w:b/>
          <w:color w:val="auto"/>
        </w:rPr>
        <w:t xml:space="preserve"> </w:t>
      </w:r>
      <w:r w:rsidR="002D6FD0" w:rsidRPr="004352A0">
        <w:rPr>
          <w:b/>
          <w:color w:val="auto"/>
        </w:rPr>
        <w:t>Eylül 2020</w:t>
      </w:r>
      <w:r w:rsidRPr="004352A0">
        <w:rPr>
          <w:color w:val="auto"/>
        </w:rPr>
        <w:t xml:space="preserve"> </w:t>
      </w:r>
      <w:r w:rsidR="002D6FD0" w:rsidRPr="004352A0">
        <w:rPr>
          <w:b/>
          <w:color w:val="auto"/>
        </w:rPr>
        <w:t>Pazartesi</w:t>
      </w:r>
      <w:r w:rsidRPr="004352A0">
        <w:rPr>
          <w:color w:val="auto"/>
        </w:rPr>
        <w:t xml:space="preserve"> günü, spor öz geçmiş beyanı olan veya olmayan tüm adayların özel yetenek ham puanları-ÖYP açıklanacaktır. </w:t>
      </w:r>
    </w:p>
    <w:p w:rsidR="007F3B73" w:rsidRPr="004352A0" w:rsidRDefault="001362EE">
      <w:pPr>
        <w:numPr>
          <w:ilvl w:val="0"/>
          <w:numId w:val="5"/>
        </w:numPr>
        <w:spacing w:after="153"/>
        <w:ind w:right="344" w:hanging="285"/>
        <w:rPr>
          <w:color w:val="auto"/>
        </w:rPr>
      </w:pPr>
      <w:r w:rsidRPr="004352A0">
        <w:rPr>
          <w:color w:val="auto"/>
        </w:rPr>
        <w:t>Spor Özgeçmiş puanlarına yapılan it</w:t>
      </w:r>
      <w:r w:rsidR="00032FF9" w:rsidRPr="004352A0">
        <w:rPr>
          <w:color w:val="auto"/>
        </w:rPr>
        <w:t xml:space="preserve">irazların </w:t>
      </w:r>
      <w:r w:rsidR="005F507A" w:rsidRPr="004352A0">
        <w:rPr>
          <w:color w:val="auto"/>
        </w:rPr>
        <w:t>d</w:t>
      </w:r>
      <w:r w:rsidR="00032FF9" w:rsidRPr="004352A0">
        <w:rPr>
          <w:color w:val="auto"/>
        </w:rPr>
        <w:t xml:space="preserve">eğerlendirilmesi; </w:t>
      </w:r>
      <w:r w:rsidR="002D6FD0" w:rsidRPr="004352A0">
        <w:rPr>
          <w:b/>
          <w:color w:val="auto"/>
        </w:rPr>
        <w:t>09 Eylül 2020</w:t>
      </w:r>
      <w:r w:rsidR="00032FF9" w:rsidRPr="004352A0">
        <w:rPr>
          <w:b/>
          <w:color w:val="auto"/>
        </w:rPr>
        <w:t xml:space="preserve"> </w:t>
      </w:r>
      <w:r w:rsidR="002D6FD0" w:rsidRPr="004352A0">
        <w:rPr>
          <w:b/>
          <w:color w:val="auto"/>
        </w:rPr>
        <w:t>Çarşamba günü</w:t>
      </w:r>
      <w:r w:rsidR="00032FF9" w:rsidRPr="004352A0">
        <w:rPr>
          <w:b/>
          <w:color w:val="auto"/>
        </w:rPr>
        <w:t xml:space="preserve"> saat 17</w:t>
      </w:r>
      <w:r w:rsidR="002D6FD0" w:rsidRPr="004352A0">
        <w:rPr>
          <w:b/>
          <w:color w:val="auto"/>
        </w:rPr>
        <w:t>:</w:t>
      </w:r>
      <w:r w:rsidR="00C2044A" w:rsidRPr="004352A0">
        <w:rPr>
          <w:b/>
          <w:color w:val="auto"/>
        </w:rPr>
        <w:t>00</w:t>
      </w:r>
      <w:r w:rsidR="00032FF9" w:rsidRPr="004352A0">
        <w:rPr>
          <w:b/>
          <w:color w:val="auto"/>
        </w:rPr>
        <w:t>’</w:t>
      </w:r>
      <w:r w:rsidR="00C2044A" w:rsidRPr="004352A0">
        <w:rPr>
          <w:b/>
          <w:color w:val="auto"/>
        </w:rPr>
        <w:t>a</w:t>
      </w:r>
      <w:r w:rsidRPr="004352A0">
        <w:rPr>
          <w:color w:val="auto"/>
        </w:rPr>
        <w:t xml:space="preserve"> kadar </w:t>
      </w:r>
      <w:r w:rsidR="00032FF9" w:rsidRPr="004352A0">
        <w:rPr>
          <w:color w:val="auto"/>
        </w:rPr>
        <w:t>kabul edilir ve sınav komisyonu it</w:t>
      </w:r>
      <w:r w:rsidRPr="004352A0">
        <w:rPr>
          <w:color w:val="auto"/>
        </w:rPr>
        <w:t>irazları görüşerek karara bağladıktan sonra adaylara bildirilir.</w:t>
      </w:r>
      <w:r w:rsidR="00032FF9" w:rsidRPr="004352A0">
        <w:rPr>
          <w:color w:val="auto"/>
        </w:rPr>
        <w:t xml:space="preserve"> </w:t>
      </w:r>
    </w:p>
    <w:p w:rsidR="007F3B73" w:rsidRPr="004352A0" w:rsidRDefault="002D6FD0" w:rsidP="00FD27AB">
      <w:pPr>
        <w:numPr>
          <w:ilvl w:val="0"/>
          <w:numId w:val="5"/>
        </w:numPr>
        <w:spacing w:after="160" w:line="259" w:lineRule="auto"/>
        <w:ind w:left="284" w:right="344" w:hanging="10"/>
        <w:rPr>
          <w:color w:val="auto"/>
        </w:rPr>
      </w:pPr>
      <w:r w:rsidRPr="004352A0">
        <w:rPr>
          <w:color w:val="auto"/>
        </w:rPr>
        <w:t>2020-2021</w:t>
      </w:r>
      <w:r w:rsidR="00032FF9" w:rsidRPr="004352A0">
        <w:rPr>
          <w:color w:val="auto"/>
        </w:rPr>
        <w:t xml:space="preserve"> Öğretim Yılı Fırat Üniversitesi, SBF Beden Eğitimi ve Spor Öğretmenliği, Antrenörlük Eğitimi ve Rekreasyon Bölüm tercihleri, TYT Puanı, Ortaöğretim Başarı </w:t>
      </w:r>
      <w:r w:rsidR="00FD27AB" w:rsidRPr="004352A0">
        <w:rPr>
          <w:color w:val="auto"/>
        </w:rPr>
        <w:t xml:space="preserve">(OBP) ve </w:t>
      </w:r>
      <w:r w:rsidR="00032FF9" w:rsidRPr="004352A0">
        <w:rPr>
          <w:color w:val="auto"/>
        </w:rPr>
        <w:t>Spor Özgeçmiş puanları dikkate alınarak, adayların Yerleştirme işlemleri-YP (as</w:t>
      </w:r>
      <w:r w:rsidR="00B804AA" w:rsidRPr="004352A0">
        <w:rPr>
          <w:color w:val="auto"/>
        </w:rPr>
        <w:t>ı</w:t>
      </w:r>
      <w:r w:rsidR="00032FF9" w:rsidRPr="004352A0">
        <w:rPr>
          <w:color w:val="auto"/>
        </w:rPr>
        <w:t xml:space="preserve">l ve yedek) </w:t>
      </w:r>
      <w:r w:rsidRPr="004352A0">
        <w:rPr>
          <w:b/>
          <w:color w:val="auto"/>
        </w:rPr>
        <w:t>11 Eylül 2020</w:t>
      </w:r>
      <w:r w:rsidR="00032FF9" w:rsidRPr="004352A0">
        <w:rPr>
          <w:b/>
          <w:color w:val="auto"/>
        </w:rPr>
        <w:t xml:space="preserve"> </w:t>
      </w:r>
      <w:r w:rsidRPr="004352A0">
        <w:rPr>
          <w:b/>
          <w:color w:val="auto"/>
        </w:rPr>
        <w:t>Cuma</w:t>
      </w:r>
      <w:r w:rsidR="00C651CD" w:rsidRPr="004352A0">
        <w:rPr>
          <w:b/>
          <w:color w:val="auto"/>
        </w:rPr>
        <w:t xml:space="preserve"> </w:t>
      </w:r>
      <w:r w:rsidR="00032FF9" w:rsidRPr="004352A0">
        <w:rPr>
          <w:color w:val="auto"/>
        </w:rPr>
        <w:t>günü yapılacak ve</w:t>
      </w:r>
      <w:r w:rsidR="00FD27AB" w:rsidRPr="004352A0">
        <w:rPr>
          <w:color w:val="auto"/>
        </w:rPr>
        <w:t xml:space="preserve"> ilgili web başvuru sayfasından </w:t>
      </w:r>
      <w:r w:rsidR="00032FF9" w:rsidRPr="004352A0">
        <w:rPr>
          <w:color w:val="auto"/>
        </w:rPr>
        <w:t xml:space="preserve">ilan edilecektir. </w:t>
      </w:r>
    </w:p>
    <w:p w:rsidR="007F3B73" w:rsidRPr="004352A0" w:rsidRDefault="00032FF9">
      <w:pPr>
        <w:numPr>
          <w:ilvl w:val="0"/>
          <w:numId w:val="5"/>
        </w:numPr>
        <w:ind w:right="344" w:hanging="285"/>
        <w:rPr>
          <w:color w:val="auto"/>
        </w:rPr>
      </w:pPr>
      <w:r w:rsidRPr="004352A0">
        <w:rPr>
          <w:color w:val="auto"/>
        </w:rPr>
        <w:t>Özel Yetenek sınavı ile ilgili kitapçıkta belirtilmeyen ve sınav esnasında doğabilecek sınavla ilgili ihtilaflı konularda sınav komisyonu konulara çözüm noktasında yetkilidir.</w:t>
      </w:r>
      <w:r w:rsidRPr="004352A0">
        <w:rPr>
          <w:rFonts w:eastAsia="Comic Sans MS"/>
          <w:color w:val="auto"/>
        </w:rPr>
        <w:t xml:space="preserve"> </w:t>
      </w:r>
    </w:p>
    <w:p w:rsidR="00745914" w:rsidRPr="004352A0" w:rsidRDefault="00745914" w:rsidP="003D3DC7">
      <w:pPr>
        <w:spacing w:after="4" w:line="269" w:lineRule="auto"/>
        <w:ind w:left="70" w:right="0" w:hanging="10"/>
        <w:jc w:val="center"/>
        <w:rPr>
          <w:b/>
          <w:color w:val="auto"/>
        </w:rPr>
      </w:pPr>
    </w:p>
    <w:p w:rsidR="00646E16" w:rsidRPr="004352A0" w:rsidRDefault="00646E16" w:rsidP="003D3DC7">
      <w:pPr>
        <w:spacing w:after="4" w:line="269" w:lineRule="auto"/>
        <w:ind w:left="70" w:right="0" w:hanging="10"/>
        <w:jc w:val="center"/>
        <w:rPr>
          <w:b/>
          <w:color w:val="auto"/>
        </w:rPr>
      </w:pPr>
    </w:p>
    <w:p w:rsidR="007F3B73" w:rsidRPr="004352A0" w:rsidRDefault="00032FF9" w:rsidP="003D3DC7">
      <w:pPr>
        <w:spacing w:after="4" w:line="269" w:lineRule="auto"/>
        <w:ind w:left="70" w:right="0" w:hanging="10"/>
        <w:jc w:val="center"/>
        <w:rPr>
          <w:color w:val="auto"/>
        </w:rPr>
      </w:pPr>
      <w:r w:rsidRPr="004352A0">
        <w:rPr>
          <w:b/>
          <w:color w:val="auto"/>
        </w:rPr>
        <w:t>ÖĞRETMENLİK VE ANTRENÖRLÜK BÖLÜMÜ ÖZEL YETENEK SINAVI</w:t>
      </w:r>
    </w:p>
    <w:p w:rsidR="007F3B73" w:rsidRPr="004352A0" w:rsidRDefault="00032FF9" w:rsidP="003D3DC7">
      <w:pPr>
        <w:spacing w:after="4" w:line="269" w:lineRule="auto"/>
        <w:ind w:left="70" w:right="0" w:hanging="10"/>
        <w:jc w:val="center"/>
        <w:rPr>
          <w:b/>
          <w:color w:val="auto"/>
        </w:rPr>
      </w:pPr>
      <w:r w:rsidRPr="004352A0">
        <w:rPr>
          <w:b/>
          <w:color w:val="auto"/>
        </w:rPr>
        <w:t>SPORCU ÖZGEÇMİŞİ DEĞERLENDİRME TABLOLARI</w:t>
      </w:r>
    </w:p>
    <w:tbl>
      <w:tblPr>
        <w:tblStyle w:val="TableGrid"/>
        <w:tblW w:w="9502" w:type="dxa"/>
        <w:tblInd w:w="6" w:type="dxa"/>
        <w:tblCellMar>
          <w:top w:w="4" w:type="dxa"/>
          <w:left w:w="69" w:type="dxa"/>
          <w:right w:w="44" w:type="dxa"/>
        </w:tblCellMar>
        <w:tblLook w:val="04A0" w:firstRow="1" w:lastRow="0" w:firstColumn="1" w:lastColumn="0" w:noHBand="0" w:noVBand="1"/>
      </w:tblPr>
      <w:tblGrid>
        <w:gridCol w:w="8151"/>
        <w:gridCol w:w="1351"/>
      </w:tblGrid>
      <w:tr w:rsidR="007F3B73" w:rsidRPr="004352A0" w:rsidTr="001B3862">
        <w:trPr>
          <w:trHeight w:val="918"/>
        </w:trPr>
        <w:tc>
          <w:tcPr>
            <w:tcW w:w="815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pPr>
              <w:spacing w:after="0" w:line="259" w:lineRule="auto"/>
              <w:ind w:left="0" w:right="0" w:firstLine="0"/>
              <w:jc w:val="left"/>
              <w:rPr>
                <w:color w:val="auto"/>
              </w:rPr>
            </w:pPr>
            <w:r w:rsidRPr="004352A0">
              <w:rPr>
                <w:b/>
                <w:color w:val="auto"/>
              </w:rPr>
              <w:t xml:space="preserve">Futbol </w:t>
            </w:r>
          </w:p>
        </w:tc>
        <w:tc>
          <w:tcPr>
            <w:tcW w:w="1351"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rsidP="00BE6D7D">
            <w:pPr>
              <w:spacing w:after="0" w:line="259" w:lineRule="auto"/>
              <w:ind w:left="2" w:right="0" w:firstLine="0"/>
              <w:jc w:val="center"/>
              <w:rPr>
                <w:color w:val="auto"/>
              </w:rPr>
            </w:pPr>
            <w:r w:rsidRPr="004352A0">
              <w:rPr>
                <w:b/>
                <w:color w:val="auto"/>
                <w:sz w:val="20"/>
              </w:rPr>
              <w:t>Özel</w:t>
            </w:r>
          </w:p>
          <w:p w:rsidR="007F3B73" w:rsidRPr="004352A0" w:rsidRDefault="00032FF9" w:rsidP="00BE6D7D">
            <w:pPr>
              <w:spacing w:after="21" w:line="259" w:lineRule="auto"/>
              <w:ind w:left="2" w:right="0" w:firstLine="0"/>
              <w:jc w:val="center"/>
              <w:rPr>
                <w:color w:val="auto"/>
              </w:rPr>
            </w:pPr>
            <w:r w:rsidRPr="004352A0">
              <w:rPr>
                <w:b/>
                <w:color w:val="auto"/>
                <w:sz w:val="20"/>
              </w:rPr>
              <w:t>Yetenek</w:t>
            </w:r>
          </w:p>
          <w:p w:rsidR="007F3B73" w:rsidRPr="004352A0" w:rsidRDefault="00032FF9" w:rsidP="00BE6D7D">
            <w:pPr>
              <w:spacing w:after="19" w:line="259" w:lineRule="auto"/>
              <w:ind w:left="2" w:right="0" w:firstLine="0"/>
              <w:jc w:val="center"/>
              <w:rPr>
                <w:color w:val="auto"/>
              </w:rPr>
            </w:pPr>
            <w:r w:rsidRPr="004352A0">
              <w:rPr>
                <w:b/>
                <w:color w:val="auto"/>
                <w:sz w:val="20"/>
              </w:rPr>
              <w:t>Sınav Puanı</w:t>
            </w:r>
          </w:p>
          <w:p w:rsidR="007F3B73" w:rsidRPr="004352A0" w:rsidRDefault="00032FF9" w:rsidP="00BE6D7D">
            <w:pPr>
              <w:spacing w:after="0" w:line="259" w:lineRule="auto"/>
              <w:ind w:left="2" w:right="0" w:firstLine="0"/>
              <w:jc w:val="center"/>
              <w:rPr>
                <w:color w:val="auto"/>
              </w:rPr>
            </w:pPr>
            <w:r w:rsidRPr="004352A0">
              <w:rPr>
                <w:b/>
                <w:color w:val="auto"/>
                <w:sz w:val="20"/>
              </w:rPr>
              <w:t>(ÖYSP)</w:t>
            </w:r>
          </w:p>
        </w:tc>
      </w:tr>
      <w:tr w:rsidR="007F3B73" w:rsidRPr="004352A0" w:rsidTr="008B6F4C">
        <w:trPr>
          <w:trHeight w:val="26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A Milli, A2 Milli veya U21 Milli olmak </w:t>
            </w:r>
          </w:p>
        </w:tc>
        <w:tc>
          <w:tcPr>
            <w:tcW w:w="13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9" w:firstLine="0"/>
              <w:jc w:val="center"/>
              <w:rPr>
                <w:color w:val="auto"/>
              </w:rPr>
            </w:pPr>
            <w:r w:rsidRPr="004352A0">
              <w:rPr>
                <w:color w:val="auto"/>
              </w:rPr>
              <w:t xml:space="preserve">100 </w:t>
            </w:r>
          </w:p>
        </w:tc>
      </w:tr>
      <w:tr w:rsidR="007F3B73" w:rsidRPr="004352A0" w:rsidTr="008B6F4C">
        <w:trPr>
          <w:trHeight w:val="265"/>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Şampiyonlar Ligi veya Avrupa Ligi maçlarında oynamış olmak </w:t>
            </w:r>
          </w:p>
        </w:tc>
        <w:tc>
          <w:tcPr>
            <w:tcW w:w="13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9" w:firstLine="0"/>
              <w:jc w:val="center"/>
              <w:rPr>
                <w:color w:val="auto"/>
              </w:rPr>
            </w:pPr>
            <w:r w:rsidRPr="004352A0">
              <w:rPr>
                <w:color w:val="auto"/>
              </w:rPr>
              <w:t xml:space="preserve">100 </w:t>
            </w:r>
          </w:p>
        </w:tc>
      </w:tr>
      <w:tr w:rsidR="007F3B73" w:rsidRPr="004352A0" w:rsidTr="008B6F4C">
        <w:trPr>
          <w:trHeight w:val="266"/>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Türkiye Kupasında final oynamış olmak </w:t>
            </w:r>
          </w:p>
        </w:tc>
        <w:tc>
          <w:tcPr>
            <w:tcW w:w="13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9" w:firstLine="0"/>
              <w:jc w:val="center"/>
              <w:rPr>
                <w:color w:val="auto"/>
              </w:rPr>
            </w:pPr>
            <w:r w:rsidRPr="004352A0">
              <w:rPr>
                <w:color w:val="auto"/>
              </w:rPr>
              <w:t xml:space="preserve">100 </w:t>
            </w:r>
          </w:p>
        </w:tc>
      </w:tr>
      <w:tr w:rsidR="007F3B73" w:rsidRPr="004352A0" w:rsidTr="008B6F4C">
        <w:trPr>
          <w:trHeight w:val="51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lastRenderedPageBreak/>
              <w:t xml:space="preserve">Erkekler Süper Liginde lisanslı sporcu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7F3B73" w:rsidRPr="004352A0" w:rsidRDefault="00032FF9">
            <w:pPr>
              <w:spacing w:after="0" w:line="259" w:lineRule="auto"/>
              <w:ind w:left="0" w:right="29" w:firstLine="0"/>
              <w:jc w:val="center"/>
              <w:rPr>
                <w:color w:val="auto"/>
              </w:rPr>
            </w:pPr>
            <w:r w:rsidRPr="004352A0">
              <w:rPr>
                <w:color w:val="auto"/>
              </w:rPr>
              <w:t xml:space="preserve">95 </w:t>
            </w:r>
          </w:p>
        </w:tc>
      </w:tr>
      <w:tr w:rsidR="007F3B73" w:rsidRPr="004352A0" w:rsidTr="008B6F4C">
        <w:trPr>
          <w:trHeight w:val="26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Türkiye Kupasında en az çeyrek final oynamış olmak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9" w:firstLine="0"/>
              <w:jc w:val="center"/>
              <w:rPr>
                <w:color w:val="auto"/>
              </w:rPr>
            </w:pPr>
            <w:r w:rsidRPr="004352A0">
              <w:rPr>
                <w:color w:val="auto"/>
              </w:rPr>
              <w:t xml:space="preserve">95 </w:t>
            </w:r>
          </w:p>
        </w:tc>
      </w:tr>
      <w:tr w:rsidR="007F3B73" w:rsidRPr="004352A0" w:rsidTr="008B6F4C">
        <w:trPr>
          <w:trHeight w:val="26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U17, U18, U19 veya U20 Milli olmak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9" w:firstLine="0"/>
              <w:jc w:val="center"/>
              <w:rPr>
                <w:color w:val="auto"/>
              </w:rPr>
            </w:pPr>
            <w:r w:rsidRPr="004352A0">
              <w:rPr>
                <w:color w:val="auto"/>
              </w:rPr>
              <w:t xml:space="preserve">95 </w:t>
            </w:r>
          </w:p>
        </w:tc>
      </w:tr>
      <w:tr w:rsidR="007F3B73" w:rsidRPr="004352A0" w:rsidTr="008B6F4C">
        <w:trPr>
          <w:trHeight w:val="266"/>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U14, U15 veya U16 Milli olmak  </w:t>
            </w:r>
          </w:p>
        </w:tc>
        <w:tc>
          <w:tcPr>
            <w:tcW w:w="13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9" w:firstLine="0"/>
              <w:jc w:val="center"/>
              <w:rPr>
                <w:color w:val="auto"/>
              </w:rPr>
            </w:pPr>
            <w:r w:rsidRPr="004352A0">
              <w:rPr>
                <w:color w:val="auto"/>
              </w:rPr>
              <w:t xml:space="preserve">90 </w:t>
            </w:r>
          </w:p>
        </w:tc>
      </w:tr>
      <w:tr w:rsidR="007F3B73" w:rsidRPr="004352A0" w:rsidTr="008B6F4C">
        <w:trPr>
          <w:trHeight w:val="26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Ordu Milli olmak </w:t>
            </w:r>
          </w:p>
        </w:tc>
        <w:tc>
          <w:tcPr>
            <w:tcW w:w="13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9" w:firstLine="0"/>
              <w:jc w:val="center"/>
              <w:rPr>
                <w:color w:val="auto"/>
              </w:rPr>
            </w:pPr>
            <w:r w:rsidRPr="004352A0">
              <w:rPr>
                <w:color w:val="auto"/>
              </w:rPr>
              <w:t xml:space="preserve">90 </w:t>
            </w:r>
          </w:p>
        </w:tc>
      </w:tr>
      <w:tr w:rsidR="007F3B73" w:rsidRPr="004352A0" w:rsidTr="00350376">
        <w:trPr>
          <w:trHeight w:val="513"/>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7F3B73" w:rsidRPr="004352A0" w:rsidRDefault="00032FF9" w:rsidP="00261316">
            <w:pPr>
              <w:spacing w:after="0" w:line="259" w:lineRule="auto"/>
              <w:ind w:left="0" w:right="14" w:firstLine="0"/>
              <w:jc w:val="left"/>
              <w:rPr>
                <w:color w:val="auto"/>
              </w:rPr>
            </w:pPr>
            <w:r w:rsidRPr="004352A0">
              <w:rPr>
                <w:color w:val="auto"/>
              </w:rPr>
              <w:t xml:space="preserve">Erkekler 1. </w:t>
            </w:r>
            <w:r w:rsidR="00261316" w:rsidRPr="004352A0">
              <w:rPr>
                <w:color w:val="auto"/>
              </w:rPr>
              <w:t>l</w:t>
            </w:r>
            <w:r w:rsidRPr="004352A0">
              <w:rPr>
                <w:color w:val="auto"/>
              </w:rPr>
              <w:t xml:space="preserve">iginde lisanslı sporcu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7F3B73" w:rsidRPr="004352A0" w:rsidRDefault="006C31BB">
            <w:pPr>
              <w:spacing w:after="0" w:line="259" w:lineRule="auto"/>
              <w:ind w:left="0" w:right="29" w:firstLine="0"/>
              <w:jc w:val="center"/>
              <w:rPr>
                <w:color w:val="auto"/>
              </w:rPr>
            </w:pPr>
            <w:r w:rsidRPr="004352A0">
              <w:rPr>
                <w:color w:val="auto"/>
              </w:rPr>
              <w:t>9</w:t>
            </w:r>
            <w:r w:rsidR="00032FF9" w:rsidRPr="004352A0">
              <w:rPr>
                <w:color w:val="auto"/>
              </w:rPr>
              <w:t xml:space="preserve">0 </w:t>
            </w:r>
          </w:p>
        </w:tc>
      </w:tr>
      <w:tr w:rsidR="00B9491C" w:rsidRPr="004352A0" w:rsidTr="00350376">
        <w:trPr>
          <w:trHeight w:val="281"/>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91C" w:rsidRPr="004352A0" w:rsidRDefault="00B9491C" w:rsidP="00B9491C">
            <w:pPr>
              <w:spacing w:after="0" w:line="259" w:lineRule="auto"/>
              <w:ind w:left="0" w:right="0" w:firstLine="0"/>
              <w:jc w:val="left"/>
              <w:rPr>
                <w:color w:val="auto"/>
              </w:rPr>
            </w:pPr>
            <w:r w:rsidRPr="004352A0">
              <w:rPr>
                <w:color w:val="auto"/>
              </w:rPr>
              <w:t>Kulüp ve Okul takımlarında Dünya veya Avrupa şampiyonasına katılmış olmak</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91C" w:rsidRPr="004352A0" w:rsidRDefault="006C31BB" w:rsidP="00B9491C">
            <w:pPr>
              <w:spacing w:after="0" w:line="259" w:lineRule="auto"/>
              <w:ind w:left="0" w:right="29" w:firstLine="0"/>
              <w:jc w:val="center"/>
              <w:rPr>
                <w:color w:val="auto"/>
              </w:rPr>
            </w:pPr>
            <w:r w:rsidRPr="004352A0">
              <w:rPr>
                <w:color w:val="auto"/>
              </w:rPr>
              <w:t>8</w:t>
            </w:r>
            <w:r w:rsidR="00B9491C" w:rsidRPr="004352A0">
              <w:rPr>
                <w:color w:val="auto"/>
              </w:rPr>
              <w:t>0</w:t>
            </w:r>
          </w:p>
        </w:tc>
      </w:tr>
      <w:tr w:rsidR="00B9491C" w:rsidRPr="004352A0" w:rsidTr="00350376">
        <w:trPr>
          <w:trHeight w:val="523"/>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91C" w:rsidRPr="004352A0" w:rsidRDefault="00B9491C" w:rsidP="00C90D8E">
            <w:pPr>
              <w:spacing w:after="0" w:line="259" w:lineRule="auto"/>
              <w:ind w:left="0" w:right="0" w:firstLine="0"/>
              <w:jc w:val="left"/>
              <w:rPr>
                <w:color w:val="auto"/>
              </w:rPr>
            </w:pPr>
            <w:r w:rsidRPr="004352A0">
              <w:rPr>
                <w:color w:val="auto"/>
              </w:rPr>
              <w:t xml:space="preserve">Erkekler 2. </w:t>
            </w:r>
            <w:r w:rsidR="00C90D8E" w:rsidRPr="004352A0">
              <w:rPr>
                <w:color w:val="auto"/>
              </w:rPr>
              <w:t>l</w:t>
            </w:r>
            <w:r w:rsidRPr="004352A0">
              <w:rPr>
                <w:color w:val="auto"/>
              </w:rPr>
              <w:t xml:space="preserve">iginde oynamış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9491C" w:rsidRPr="004352A0" w:rsidRDefault="006C31BB" w:rsidP="00B9491C">
            <w:pPr>
              <w:spacing w:after="0" w:line="259" w:lineRule="auto"/>
              <w:ind w:left="0" w:right="29" w:firstLine="0"/>
              <w:jc w:val="center"/>
              <w:rPr>
                <w:color w:val="auto"/>
              </w:rPr>
            </w:pPr>
            <w:r w:rsidRPr="004352A0">
              <w:rPr>
                <w:color w:val="auto"/>
              </w:rPr>
              <w:t>8</w:t>
            </w:r>
            <w:r w:rsidR="00B9491C" w:rsidRPr="004352A0">
              <w:rPr>
                <w:color w:val="auto"/>
              </w:rPr>
              <w:t xml:space="preserve">0 </w:t>
            </w:r>
          </w:p>
        </w:tc>
      </w:tr>
      <w:tr w:rsidR="00B9491C" w:rsidRPr="004352A0" w:rsidTr="008B6F4C">
        <w:trPr>
          <w:trHeight w:val="513"/>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B9491C" w:rsidRPr="004352A0" w:rsidRDefault="00B9491C" w:rsidP="00B10A7E">
            <w:pPr>
              <w:spacing w:after="0" w:line="259" w:lineRule="auto"/>
              <w:ind w:left="0" w:right="0" w:firstLine="0"/>
              <w:jc w:val="left"/>
              <w:rPr>
                <w:color w:val="auto"/>
              </w:rPr>
            </w:pPr>
            <w:r w:rsidRPr="004352A0">
              <w:rPr>
                <w:color w:val="auto"/>
              </w:rPr>
              <w:t xml:space="preserve">Erkekler 3. </w:t>
            </w:r>
            <w:r w:rsidR="00B10A7E" w:rsidRPr="004352A0">
              <w:rPr>
                <w:color w:val="auto"/>
              </w:rPr>
              <w:t>l</w:t>
            </w:r>
            <w:r w:rsidRPr="004352A0">
              <w:rPr>
                <w:color w:val="auto"/>
              </w:rPr>
              <w:t xml:space="preserve">iginde oynamış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9491C" w:rsidRPr="004352A0" w:rsidRDefault="006C31BB" w:rsidP="00B9491C">
            <w:pPr>
              <w:spacing w:after="0" w:line="259" w:lineRule="auto"/>
              <w:ind w:left="0" w:right="29" w:firstLine="0"/>
              <w:jc w:val="center"/>
              <w:rPr>
                <w:color w:val="auto"/>
              </w:rPr>
            </w:pPr>
            <w:r w:rsidRPr="004352A0">
              <w:rPr>
                <w:color w:val="auto"/>
              </w:rPr>
              <w:t>7</w:t>
            </w:r>
            <w:r w:rsidR="00B9491C" w:rsidRPr="004352A0">
              <w:rPr>
                <w:color w:val="auto"/>
              </w:rPr>
              <w:t xml:space="preserve">0 </w:t>
            </w:r>
          </w:p>
        </w:tc>
      </w:tr>
      <w:tr w:rsidR="00B9491C" w:rsidRPr="004352A0" w:rsidTr="008B6F4C">
        <w:trPr>
          <w:trHeight w:val="261"/>
        </w:trPr>
        <w:tc>
          <w:tcPr>
            <w:tcW w:w="8151" w:type="dxa"/>
            <w:tcBorders>
              <w:top w:val="single" w:sz="4" w:space="0" w:color="000000"/>
              <w:left w:val="single" w:sz="4" w:space="0" w:color="000000"/>
              <w:bottom w:val="single" w:sz="4" w:space="0" w:color="000000"/>
              <w:right w:val="single" w:sz="4" w:space="0" w:color="000000"/>
            </w:tcBorders>
          </w:tcPr>
          <w:p w:rsidR="00B9491C" w:rsidRPr="004352A0" w:rsidRDefault="00B9491C" w:rsidP="00B9491C">
            <w:pPr>
              <w:spacing w:after="0" w:line="259" w:lineRule="auto"/>
              <w:ind w:left="0" w:right="0" w:firstLine="0"/>
              <w:jc w:val="left"/>
              <w:rPr>
                <w:color w:val="auto"/>
              </w:rPr>
            </w:pPr>
            <w:r w:rsidRPr="004352A0">
              <w:rPr>
                <w:color w:val="auto"/>
              </w:rPr>
              <w:t xml:space="preserve">Erkekler U18 Bölgesel Gençlik Geliştirme Ligi Türkiye Finallerinde oynamış olmak </w:t>
            </w:r>
          </w:p>
        </w:tc>
        <w:tc>
          <w:tcPr>
            <w:tcW w:w="1351" w:type="dxa"/>
            <w:tcBorders>
              <w:top w:val="single" w:sz="4" w:space="0" w:color="000000"/>
              <w:left w:val="single" w:sz="4" w:space="0" w:color="000000"/>
              <w:bottom w:val="single" w:sz="4" w:space="0" w:color="000000"/>
              <w:right w:val="single" w:sz="4" w:space="0" w:color="000000"/>
            </w:tcBorders>
          </w:tcPr>
          <w:p w:rsidR="00B9491C" w:rsidRPr="004352A0" w:rsidRDefault="006C31BB" w:rsidP="00B9491C">
            <w:pPr>
              <w:spacing w:after="0" w:line="259" w:lineRule="auto"/>
              <w:ind w:left="0" w:right="29" w:firstLine="0"/>
              <w:jc w:val="center"/>
              <w:rPr>
                <w:color w:val="auto"/>
              </w:rPr>
            </w:pPr>
            <w:r w:rsidRPr="004352A0">
              <w:rPr>
                <w:color w:val="auto"/>
              </w:rPr>
              <w:t>6</w:t>
            </w:r>
            <w:r w:rsidR="00B9491C" w:rsidRPr="004352A0">
              <w:rPr>
                <w:color w:val="auto"/>
              </w:rPr>
              <w:t xml:space="preserve">0 </w:t>
            </w:r>
          </w:p>
        </w:tc>
      </w:tr>
      <w:tr w:rsidR="00B9491C" w:rsidRPr="004352A0" w:rsidTr="008B6F4C">
        <w:trPr>
          <w:trHeight w:val="265"/>
        </w:trPr>
        <w:tc>
          <w:tcPr>
            <w:tcW w:w="8151" w:type="dxa"/>
            <w:tcBorders>
              <w:top w:val="single" w:sz="4" w:space="0" w:color="000000"/>
              <w:left w:val="single" w:sz="4" w:space="0" w:color="000000"/>
              <w:bottom w:val="single" w:sz="4" w:space="0" w:color="000000"/>
              <w:right w:val="single" w:sz="4" w:space="0" w:color="000000"/>
            </w:tcBorders>
          </w:tcPr>
          <w:p w:rsidR="00B9491C" w:rsidRPr="004352A0" w:rsidRDefault="00B9491C" w:rsidP="00B9491C">
            <w:pPr>
              <w:spacing w:after="0" w:line="259" w:lineRule="auto"/>
              <w:ind w:left="0" w:right="0" w:firstLine="0"/>
              <w:jc w:val="left"/>
              <w:rPr>
                <w:color w:val="auto"/>
              </w:rPr>
            </w:pPr>
            <w:r w:rsidRPr="004352A0">
              <w:rPr>
                <w:color w:val="auto"/>
              </w:rPr>
              <w:t xml:space="preserve">Futsal </w:t>
            </w:r>
            <w:proofErr w:type="gramStart"/>
            <w:r w:rsidR="007D4381" w:rsidRPr="004352A0">
              <w:rPr>
                <w:color w:val="auto"/>
              </w:rPr>
              <w:t>branşında</w:t>
            </w:r>
            <w:proofErr w:type="gramEnd"/>
            <w:r w:rsidRPr="004352A0">
              <w:rPr>
                <w:color w:val="auto"/>
              </w:rPr>
              <w:t xml:space="preserve"> Türkiye şampiyonasında ilk üçe girmiş olmak </w:t>
            </w:r>
          </w:p>
        </w:tc>
        <w:tc>
          <w:tcPr>
            <w:tcW w:w="1351" w:type="dxa"/>
            <w:tcBorders>
              <w:top w:val="single" w:sz="4" w:space="0" w:color="000000"/>
              <w:left w:val="single" w:sz="4" w:space="0" w:color="000000"/>
              <w:bottom w:val="single" w:sz="4" w:space="0" w:color="000000"/>
              <w:right w:val="single" w:sz="4" w:space="0" w:color="000000"/>
            </w:tcBorders>
          </w:tcPr>
          <w:p w:rsidR="00B9491C" w:rsidRPr="004352A0" w:rsidRDefault="006C31BB" w:rsidP="00B9491C">
            <w:pPr>
              <w:spacing w:after="0" w:line="259" w:lineRule="auto"/>
              <w:ind w:left="0" w:right="29" w:firstLine="0"/>
              <w:jc w:val="center"/>
              <w:rPr>
                <w:color w:val="auto"/>
              </w:rPr>
            </w:pPr>
            <w:r w:rsidRPr="004352A0">
              <w:rPr>
                <w:color w:val="auto"/>
              </w:rPr>
              <w:t>6</w:t>
            </w:r>
            <w:r w:rsidR="00B9491C" w:rsidRPr="004352A0">
              <w:rPr>
                <w:color w:val="auto"/>
              </w:rPr>
              <w:t xml:space="preserve">0 </w:t>
            </w:r>
          </w:p>
        </w:tc>
      </w:tr>
      <w:tr w:rsidR="00B9491C" w:rsidRPr="004352A0" w:rsidTr="008B6F4C">
        <w:trPr>
          <w:trHeight w:val="260"/>
        </w:trPr>
        <w:tc>
          <w:tcPr>
            <w:tcW w:w="8151" w:type="dxa"/>
            <w:tcBorders>
              <w:top w:val="single" w:sz="4" w:space="0" w:color="000000"/>
              <w:left w:val="single" w:sz="4" w:space="0" w:color="000000"/>
              <w:bottom w:val="single" w:sz="4" w:space="0" w:color="000000"/>
              <w:right w:val="single" w:sz="4" w:space="0" w:color="000000"/>
            </w:tcBorders>
          </w:tcPr>
          <w:p w:rsidR="00B9491C" w:rsidRPr="004352A0" w:rsidRDefault="00B9491C" w:rsidP="00B9491C">
            <w:pPr>
              <w:spacing w:after="0" w:line="259" w:lineRule="auto"/>
              <w:ind w:left="0" w:right="0" w:firstLine="0"/>
              <w:jc w:val="left"/>
              <w:rPr>
                <w:color w:val="auto"/>
              </w:rPr>
            </w:pPr>
            <w:r w:rsidRPr="004352A0">
              <w:rPr>
                <w:color w:val="auto"/>
              </w:rPr>
              <w:t xml:space="preserve">Kadınlar U17 Ligi Türkiye Şampiyonasında oynamış olmak </w:t>
            </w:r>
          </w:p>
        </w:tc>
        <w:tc>
          <w:tcPr>
            <w:tcW w:w="1351" w:type="dxa"/>
            <w:tcBorders>
              <w:top w:val="single" w:sz="4" w:space="0" w:color="000000"/>
              <w:left w:val="single" w:sz="4" w:space="0" w:color="000000"/>
              <w:bottom w:val="single" w:sz="4" w:space="0" w:color="000000"/>
              <w:right w:val="single" w:sz="4" w:space="0" w:color="000000"/>
            </w:tcBorders>
          </w:tcPr>
          <w:p w:rsidR="00B9491C" w:rsidRPr="004352A0" w:rsidRDefault="006C31BB" w:rsidP="00B9491C">
            <w:pPr>
              <w:spacing w:after="0" w:line="259" w:lineRule="auto"/>
              <w:ind w:left="0" w:right="29" w:firstLine="0"/>
              <w:jc w:val="center"/>
              <w:rPr>
                <w:color w:val="auto"/>
              </w:rPr>
            </w:pPr>
            <w:r w:rsidRPr="004352A0">
              <w:rPr>
                <w:color w:val="auto"/>
              </w:rPr>
              <w:t>6</w:t>
            </w:r>
            <w:r w:rsidR="00B9491C" w:rsidRPr="004352A0">
              <w:rPr>
                <w:color w:val="auto"/>
              </w:rPr>
              <w:t xml:space="preserve">0 </w:t>
            </w:r>
          </w:p>
        </w:tc>
      </w:tr>
      <w:tr w:rsidR="00B9491C" w:rsidRPr="004352A0" w:rsidTr="008B6F4C">
        <w:trPr>
          <w:trHeight w:val="265"/>
        </w:trPr>
        <w:tc>
          <w:tcPr>
            <w:tcW w:w="8151" w:type="dxa"/>
            <w:tcBorders>
              <w:top w:val="single" w:sz="4" w:space="0" w:color="000000"/>
              <w:left w:val="single" w:sz="4" w:space="0" w:color="000000"/>
              <w:bottom w:val="single" w:sz="4" w:space="0" w:color="000000"/>
              <w:right w:val="single" w:sz="4" w:space="0" w:color="000000"/>
            </w:tcBorders>
          </w:tcPr>
          <w:p w:rsidR="00B9491C" w:rsidRPr="004352A0" w:rsidRDefault="00B9491C" w:rsidP="00B9491C">
            <w:pPr>
              <w:spacing w:after="0" w:line="259" w:lineRule="auto"/>
              <w:ind w:left="0" w:right="0" w:firstLine="0"/>
              <w:jc w:val="left"/>
              <w:rPr>
                <w:color w:val="auto"/>
              </w:rPr>
            </w:pPr>
            <w:r w:rsidRPr="004352A0">
              <w:rPr>
                <w:color w:val="auto"/>
              </w:rPr>
              <w:t xml:space="preserve">Kadınlar U15, U16 veya U17 Liginde oynamış olmak (Bir sezona ait 5 maç cetveli) </w:t>
            </w:r>
          </w:p>
        </w:tc>
        <w:tc>
          <w:tcPr>
            <w:tcW w:w="1351" w:type="dxa"/>
            <w:tcBorders>
              <w:top w:val="single" w:sz="4" w:space="0" w:color="000000"/>
              <w:left w:val="single" w:sz="4" w:space="0" w:color="000000"/>
              <w:bottom w:val="single" w:sz="4" w:space="0" w:color="000000"/>
              <w:right w:val="single" w:sz="4" w:space="0" w:color="000000"/>
            </w:tcBorders>
          </w:tcPr>
          <w:p w:rsidR="00B9491C" w:rsidRPr="004352A0" w:rsidRDefault="006C31BB" w:rsidP="00B9491C">
            <w:pPr>
              <w:spacing w:after="0" w:line="259" w:lineRule="auto"/>
              <w:ind w:left="0" w:right="29" w:firstLine="0"/>
              <w:jc w:val="center"/>
              <w:rPr>
                <w:color w:val="auto"/>
              </w:rPr>
            </w:pPr>
            <w:r w:rsidRPr="004352A0">
              <w:rPr>
                <w:color w:val="auto"/>
              </w:rPr>
              <w:t>6</w:t>
            </w:r>
            <w:r w:rsidR="00B9491C" w:rsidRPr="004352A0">
              <w:rPr>
                <w:color w:val="auto"/>
              </w:rPr>
              <w:t xml:space="preserve">0 </w:t>
            </w:r>
          </w:p>
        </w:tc>
      </w:tr>
      <w:tr w:rsidR="00B9491C" w:rsidRPr="004352A0" w:rsidTr="00350376">
        <w:trPr>
          <w:trHeight w:val="266"/>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91C" w:rsidRPr="004352A0" w:rsidRDefault="00B9491C" w:rsidP="00B9491C">
            <w:pPr>
              <w:spacing w:after="0" w:line="259" w:lineRule="auto"/>
              <w:ind w:left="0" w:right="0" w:firstLine="0"/>
              <w:jc w:val="left"/>
              <w:rPr>
                <w:color w:val="auto"/>
              </w:rPr>
            </w:pPr>
            <w:r w:rsidRPr="004352A0">
              <w:rPr>
                <w:color w:val="auto"/>
              </w:rPr>
              <w:t xml:space="preserve">Kulüp ve Okul takımları Türkiye Şampiyonası’nda ilk 3’e girmiş olma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91C" w:rsidRPr="004352A0" w:rsidRDefault="006C31BB" w:rsidP="00B9491C">
            <w:pPr>
              <w:spacing w:after="0" w:line="259" w:lineRule="auto"/>
              <w:ind w:left="0" w:right="29" w:firstLine="0"/>
              <w:jc w:val="center"/>
              <w:rPr>
                <w:color w:val="auto"/>
              </w:rPr>
            </w:pPr>
            <w:r w:rsidRPr="004352A0">
              <w:rPr>
                <w:color w:val="auto"/>
              </w:rPr>
              <w:t>6</w:t>
            </w:r>
            <w:r w:rsidR="00B9491C" w:rsidRPr="004352A0">
              <w:rPr>
                <w:color w:val="auto"/>
              </w:rPr>
              <w:t xml:space="preserve">0 </w:t>
            </w:r>
          </w:p>
        </w:tc>
      </w:tr>
      <w:tr w:rsidR="00B9491C" w:rsidRPr="004352A0" w:rsidTr="00350376">
        <w:trPr>
          <w:trHeight w:val="25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91C" w:rsidRPr="004352A0" w:rsidRDefault="00B9491C" w:rsidP="00B9491C">
            <w:pPr>
              <w:spacing w:after="0" w:line="259" w:lineRule="auto"/>
              <w:ind w:left="0" w:right="0" w:firstLine="0"/>
              <w:jc w:val="left"/>
              <w:rPr>
                <w:color w:val="auto"/>
              </w:rPr>
            </w:pPr>
            <w:r w:rsidRPr="004352A0">
              <w:rPr>
                <w:color w:val="auto"/>
              </w:rPr>
              <w:t xml:space="preserve">En az 5 yıl 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91C" w:rsidRPr="004352A0" w:rsidRDefault="00B9491C" w:rsidP="00B9491C">
            <w:pPr>
              <w:spacing w:after="0" w:line="259" w:lineRule="auto"/>
              <w:ind w:left="0" w:right="29" w:firstLine="0"/>
              <w:jc w:val="center"/>
              <w:rPr>
                <w:color w:val="auto"/>
              </w:rPr>
            </w:pPr>
            <w:r w:rsidRPr="004352A0">
              <w:rPr>
                <w:color w:val="auto"/>
              </w:rPr>
              <w:t xml:space="preserve">50 </w:t>
            </w:r>
          </w:p>
        </w:tc>
      </w:tr>
      <w:tr w:rsidR="00B9491C" w:rsidRPr="004352A0" w:rsidTr="008B6F4C">
        <w:trPr>
          <w:trHeight w:val="515"/>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B9491C" w:rsidRPr="004352A0" w:rsidRDefault="00D86492" w:rsidP="00B9491C">
            <w:pPr>
              <w:spacing w:after="0" w:line="259" w:lineRule="auto"/>
              <w:ind w:left="0" w:right="0" w:firstLine="0"/>
              <w:rPr>
                <w:color w:val="auto"/>
              </w:rPr>
            </w:pPr>
            <w:r w:rsidRPr="004352A0">
              <w:rPr>
                <w:color w:val="auto"/>
              </w:rPr>
              <w:t>Erkekler U18, U19 U</w:t>
            </w:r>
            <w:r w:rsidR="00B9491C" w:rsidRPr="004352A0">
              <w:rPr>
                <w:color w:val="auto"/>
              </w:rPr>
              <w:t xml:space="preserve">21, Bölgesel Gençlik Geliştirme Liginde, Deplasmanlı Gençler Liginde veya Bölgesel Amatör Liginde oynamış olmak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9491C" w:rsidRPr="004352A0" w:rsidRDefault="006C31BB" w:rsidP="00B9491C">
            <w:pPr>
              <w:spacing w:after="0" w:line="259" w:lineRule="auto"/>
              <w:ind w:left="0" w:right="29" w:firstLine="0"/>
              <w:jc w:val="center"/>
              <w:rPr>
                <w:color w:val="auto"/>
              </w:rPr>
            </w:pPr>
            <w:r w:rsidRPr="004352A0">
              <w:rPr>
                <w:color w:val="auto"/>
              </w:rPr>
              <w:t>5</w:t>
            </w:r>
            <w:r w:rsidR="00B9491C" w:rsidRPr="004352A0">
              <w:rPr>
                <w:color w:val="auto"/>
              </w:rPr>
              <w:t xml:space="preserve">0 </w:t>
            </w:r>
          </w:p>
        </w:tc>
      </w:tr>
      <w:tr w:rsidR="00B9491C" w:rsidRPr="004352A0" w:rsidTr="008B6F4C">
        <w:trPr>
          <w:trHeight w:val="521"/>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B9491C" w:rsidRPr="004352A0" w:rsidRDefault="006772AB" w:rsidP="006772AB">
            <w:pPr>
              <w:spacing w:after="0" w:line="259" w:lineRule="auto"/>
              <w:ind w:left="0" w:right="0" w:firstLine="0"/>
              <w:rPr>
                <w:color w:val="auto"/>
              </w:rPr>
            </w:pPr>
            <w:r w:rsidRPr="004352A0">
              <w:rPr>
                <w:color w:val="auto"/>
              </w:rPr>
              <w:t>Erkekler Süper Lig veya</w:t>
            </w:r>
            <w:r w:rsidR="00B9491C" w:rsidRPr="004352A0">
              <w:rPr>
                <w:color w:val="auto"/>
              </w:rPr>
              <w:t xml:space="preserve"> 1.</w:t>
            </w:r>
            <w:r w:rsidRPr="004352A0">
              <w:rPr>
                <w:color w:val="auto"/>
              </w:rPr>
              <w:t xml:space="preserve"> l</w:t>
            </w:r>
            <w:r w:rsidR="00B9491C" w:rsidRPr="004352A0">
              <w:rPr>
                <w:color w:val="auto"/>
              </w:rPr>
              <w:t xml:space="preserve">ig kategorilerinin A2 liginde Oynamış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9491C" w:rsidRPr="004352A0" w:rsidRDefault="006C31BB" w:rsidP="00B9491C">
            <w:pPr>
              <w:spacing w:after="0" w:line="259" w:lineRule="auto"/>
              <w:ind w:left="0" w:right="29" w:firstLine="0"/>
              <w:jc w:val="center"/>
              <w:rPr>
                <w:color w:val="auto"/>
              </w:rPr>
            </w:pPr>
            <w:r w:rsidRPr="004352A0">
              <w:rPr>
                <w:color w:val="auto"/>
              </w:rPr>
              <w:t>5</w:t>
            </w:r>
            <w:r w:rsidR="00B9491C" w:rsidRPr="004352A0">
              <w:rPr>
                <w:color w:val="auto"/>
              </w:rPr>
              <w:t xml:space="preserve">0 </w:t>
            </w:r>
          </w:p>
        </w:tc>
      </w:tr>
      <w:tr w:rsidR="00B9491C" w:rsidRPr="004352A0" w:rsidTr="008B6F4C">
        <w:trPr>
          <w:trHeight w:val="515"/>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B9491C" w:rsidRPr="004352A0" w:rsidRDefault="00B9491C" w:rsidP="00B9491C">
            <w:pPr>
              <w:spacing w:after="0" w:line="259" w:lineRule="auto"/>
              <w:ind w:left="0" w:right="0" w:firstLine="0"/>
              <w:jc w:val="left"/>
              <w:rPr>
                <w:color w:val="auto"/>
              </w:rPr>
            </w:pPr>
            <w:r w:rsidRPr="004352A0">
              <w:rPr>
                <w:color w:val="auto"/>
              </w:rPr>
              <w:t xml:space="preserve">Erkekler U14, U15 veya U16, U 17 Bölgesel Gençlik Geliştirme Ligleri veya Akademi Liglerinde oynamış olmak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9491C" w:rsidRPr="004352A0" w:rsidRDefault="006C31BB" w:rsidP="00B9491C">
            <w:pPr>
              <w:spacing w:after="0" w:line="259" w:lineRule="auto"/>
              <w:ind w:left="0" w:right="29" w:firstLine="0"/>
              <w:jc w:val="center"/>
              <w:rPr>
                <w:color w:val="auto"/>
              </w:rPr>
            </w:pPr>
            <w:r w:rsidRPr="004352A0">
              <w:rPr>
                <w:color w:val="auto"/>
              </w:rPr>
              <w:t>5</w:t>
            </w:r>
            <w:r w:rsidR="00B9491C" w:rsidRPr="004352A0">
              <w:rPr>
                <w:color w:val="auto"/>
              </w:rPr>
              <w:t xml:space="preserve">0 </w:t>
            </w:r>
          </w:p>
        </w:tc>
      </w:tr>
      <w:tr w:rsidR="00B9491C" w:rsidRPr="004352A0" w:rsidTr="008B6F4C">
        <w:trPr>
          <w:trHeight w:val="515"/>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B9491C" w:rsidRPr="004352A0" w:rsidRDefault="00B9491C" w:rsidP="008C2CEA">
            <w:pPr>
              <w:spacing w:after="0" w:line="259" w:lineRule="auto"/>
              <w:ind w:left="0" w:right="0" w:firstLine="0"/>
              <w:rPr>
                <w:color w:val="auto"/>
              </w:rPr>
            </w:pPr>
            <w:r w:rsidRPr="004352A0">
              <w:rPr>
                <w:color w:val="auto"/>
              </w:rPr>
              <w:t xml:space="preserve">Kadınlar 1. </w:t>
            </w:r>
            <w:r w:rsidR="008C2CEA" w:rsidRPr="004352A0">
              <w:rPr>
                <w:color w:val="auto"/>
              </w:rPr>
              <w:t>l</w:t>
            </w:r>
            <w:r w:rsidRPr="004352A0">
              <w:rPr>
                <w:color w:val="auto"/>
              </w:rPr>
              <w:t xml:space="preserve">iginde lisanslı sporcu olmak (Branşında 3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9491C" w:rsidRPr="004352A0" w:rsidRDefault="006C31BB" w:rsidP="00B9491C">
            <w:pPr>
              <w:spacing w:after="0" w:line="259" w:lineRule="auto"/>
              <w:ind w:left="0" w:right="29" w:firstLine="0"/>
              <w:jc w:val="center"/>
              <w:rPr>
                <w:color w:val="auto"/>
              </w:rPr>
            </w:pPr>
            <w:r w:rsidRPr="004352A0">
              <w:rPr>
                <w:color w:val="auto"/>
              </w:rPr>
              <w:t>5</w:t>
            </w:r>
            <w:r w:rsidR="00B9491C" w:rsidRPr="004352A0">
              <w:rPr>
                <w:color w:val="auto"/>
              </w:rPr>
              <w:t xml:space="preserve">0 </w:t>
            </w:r>
          </w:p>
        </w:tc>
      </w:tr>
      <w:tr w:rsidR="00B9491C" w:rsidRPr="004352A0" w:rsidTr="008B6F4C">
        <w:trPr>
          <w:trHeight w:val="26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B9491C" w:rsidRPr="004352A0" w:rsidRDefault="00B9491C" w:rsidP="00B9491C">
            <w:pPr>
              <w:spacing w:after="0" w:line="259" w:lineRule="auto"/>
              <w:ind w:left="0" w:right="0" w:firstLine="0"/>
              <w:jc w:val="left"/>
              <w:rPr>
                <w:color w:val="auto"/>
              </w:rPr>
            </w:pPr>
            <w:r w:rsidRPr="004352A0">
              <w:rPr>
                <w:color w:val="auto"/>
              </w:rPr>
              <w:t>Kulüp ve</w:t>
            </w:r>
            <w:r w:rsidR="006C31BB" w:rsidRPr="004352A0">
              <w:rPr>
                <w:color w:val="auto"/>
              </w:rPr>
              <w:t>ya</w:t>
            </w:r>
            <w:r w:rsidRPr="004352A0">
              <w:rPr>
                <w:color w:val="auto"/>
              </w:rPr>
              <w:t xml:space="preserve"> Okul takımları Türkiye Şampiyonası finallerinde oynamış olmak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tcPr>
          <w:p w:rsidR="00B9491C" w:rsidRPr="004352A0" w:rsidRDefault="006C31BB" w:rsidP="00B9491C">
            <w:pPr>
              <w:spacing w:after="0" w:line="259" w:lineRule="auto"/>
              <w:ind w:left="0" w:right="29" w:firstLine="0"/>
              <w:jc w:val="center"/>
              <w:rPr>
                <w:color w:val="auto"/>
              </w:rPr>
            </w:pPr>
            <w:r w:rsidRPr="004352A0">
              <w:rPr>
                <w:color w:val="auto"/>
              </w:rPr>
              <w:t>5</w:t>
            </w:r>
            <w:r w:rsidR="00B9491C" w:rsidRPr="004352A0">
              <w:rPr>
                <w:color w:val="auto"/>
              </w:rPr>
              <w:t xml:space="preserve">0 </w:t>
            </w:r>
          </w:p>
        </w:tc>
      </w:tr>
      <w:tr w:rsidR="00B9491C" w:rsidRPr="004352A0" w:rsidTr="00350376">
        <w:trPr>
          <w:trHeight w:val="261"/>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9491C" w:rsidRPr="004352A0" w:rsidRDefault="00B9491C" w:rsidP="00B9491C">
            <w:pPr>
              <w:spacing w:after="0" w:line="259" w:lineRule="auto"/>
              <w:ind w:left="0" w:right="0" w:firstLine="0"/>
              <w:jc w:val="left"/>
              <w:rPr>
                <w:color w:val="auto"/>
              </w:rPr>
            </w:pPr>
            <w:r w:rsidRPr="004352A0">
              <w:rPr>
                <w:color w:val="auto"/>
              </w:rPr>
              <w:t xml:space="preserve">En az 4 yıl 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9491C" w:rsidRPr="004352A0" w:rsidRDefault="00B9491C" w:rsidP="00B9491C">
            <w:pPr>
              <w:spacing w:after="0" w:line="259" w:lineRule="auto"/>
              <w:ind w:left="0" w:right="29" w:firstLine="0"/>
              <w:jc w:val="center"/>
              <w:rPr>
                <w:color w:val="auto"/>
              </w:rPr>
            </w:pPr>
            <w:r w:rsidRPr="004352A0">
              <w:rPr>
                <w:color w:val="auto"/>
              </w:rPr>
              <w:t xml:space="preserve">40 </w:t>
            </w:r>
          </w:p>
        </w:tc>
      </w:tr>
      <w:tr w:rsidR="00B9491C" w:rsidRPr="004352A0" w:rsidTr="008B6F4C">
        <w:trPr>
          <w:trHeight w:val="265"/>
        </w:trPr>
        <w:tc>
          <w:tcPr>
            <w:tcW w:w="8151" w:type="dxa"/>
            <w:tcBorders>
              <w:top w:val="single" w:sz="4" w:space="0" w:color="000000"/>
              <w:left w:val="single" w:sz="4" w:space="0" w:color="000000"/>
              <w:bottom w:val="single" w:sz="4" w:space="0" w:color="000000"/>
              <w:right w:val="single" w:sz="4" w:space="0" w:color="000000"/>
            </w:tcBorders>
          </w:tcPr>
          <w:p w:rsidR="00B9491C" w:rsidRPr="004352A0" w:rsidRDefault="00B9491C" w:rsidP="00B9491C">
            <w:pPr>
              <w:spacing w:after="0" w:line="259" w:lineRule="auto"/>
              <w:ind w:left="0" w:right="0" w:firstLine="0"/>
              <w:jc w:val="left"/>
              <w:rPr>
                <w:color w:val="auto"/>
              </w:rPr>
            </w:pPr>
            <w:r w:rsidRPr="004352A0">
              <w:rPr>
                <w:color w:val="auto"/>
              </w:rPr>
              <w:t xml:space="preserve">En az 3 yıl lisanslı sporcu olmak </w:t>
            </w:r>
          </w:p>
        </w:tc>
        <w:tc>
          <w:tcPr>
            <w:tcW w:w="1351" w:type="dxa"/>
            <w:tcBorders>
              <w:top w:val="single" w:sz="4" w:space="0" w:color="000000"/>
              <w:left w:val="single" w:sz="4" w:space="0" w:color="000000"/>
              <w:bottom w:val="single" w:sz="4" w:space="0" w:color="000000"/>
              <w:right w:val="single" w:sz="4" w:space="0" w:color="000000"/>
            </w:tcBorders>
          </w:tcPr>
          <w:p w:rsidR="00B9491C" w:rsidRPr="004352A0" w:rsidRDefault="00B9491C" w:rsidP="00B9491C">
            <w:pPr>
              <w:spacing w:after="0" w:line="259" w:lineRule="auto"/>
              <w:ind w:left="0" w:right="29" w:firstLine="0"/>
              <w:jc w:val="center"/>
              <w:rPr>
                <w:color w:val="auto"/>
              </w:rPr>
            </w:pPr>
            <w:r w:rsidRPr="004352A0">
              <w:rPr>
                <w:color w:val="auto"/>
              </w:rPr>
              <w:t xml:space="preserve">30 </w:t>
            </w:r>
          </w:p>
        </w:tc>
      </w:tr>
      <w:tr w:rsidR="001D7C28" w:rsidRPr="004352A0" w:rsidTr="008B6F4C">
        <w:trPr>
          <w:trHeight w:val="260"/>
        </w:trPr>
        <w:tc>
          <w:tcPr>
            <w:tcW w:w="8151" w:type="dxa"/>
            <w:tcBorders>
              <w:top w:val="single" w:sz="4" w:space="0" w:color="000000"/>
              <w:left w:val="single" w:sz="4" w:space="0" w:color="000000"/>
              <w:bottom w:val="single" w:sz="4" w:space="0" w:color="000000"/>
              <w:right w:val="single" w:sz="4" w:space="0" w:color="000000"/>
            </w:tcBorders>
          </w:tcPr>
          <w:p w:rsidR="001D7C28" w:rsidRPr="004352A0" w:rsidRDefault="001D7C28" w:rsidP="00452A61">
            <w:pPr>
              <w:spacing w:after="0" w:line="259" w:lineRule="auto"/>
              <w:ind w:left="0" w:right="0" w:firstLine="0"/>
              <w:jc w:val="left"/>
              <w:rPr>
                <w:color w:val="auto"/>
              </w:rPr>
            </w:pPr>
            <w:r w:rsidRPr="004352A0">
              <w:rPr>
                <w:color w:val="auto"/>
              </w:rPr>
              <w:t>Kadınlar 2. liginde lisanslı sporcu olmak (Branşında 3 yıllık lisans ve bir sezona ait 5 maç cetveli)</w:t>
            </w:r>
          </w:p>
        </w:tc>
        <w:tc>
          <w:tcPr>
            <w:tcW w:w="1351" w:type="dxa"/>
            <w:tcBorders>
              <w:top w:val="single" w:sz="4" w:space="0" w:color="000000"/>
              <w:left w:val="single" w:sz="4" w:space="0" w:color="000000"/>
              <w:bottom w:val="single" w:sz="4" w:space="0" w:color="000000"/>
              <w:right w:val="single" w:sz="4" w:space="0" w:color="000000"/>
            </w:tcBorders>
          </w:tcPr>
          <w:p w:rsidR="001D7C28" w:rsidRPr="004352A0" w:rsidRDefault="001D7C28" w:rsidP="00452A61">
            <w:pPr>
              <w:spacing w:after="0" w:line="259" w:lineRule="auto"/>
              <w:ind w:left="0" w:right="29" w:firstLine="0"/>
              <w:jc w:val="center"/>
              <w:rPr>
                <w:color w:val="auto"/>
              </w:rPr>
            </w:pPr>
            <w:r w:rsidRPr="004352A0">
              <w:rPr>
                <w:color w:val="auto"/>
              </w:rPr>
              <w:t xml:space="preserve">30 </w:t>
            </w:r>
          </w:p>
        </w:tc>
      </w:tr>
      <w:tr w:rsidR="001D7C28" w:rsidRPr="004352A0" w:rsidTr="008B6F4C">
        <w:trPr>
          <w:trHeight w:val="260"/>
        </w:trPr>
        <w:tc>
          <w:tcPr>
            <w:tcW w:w="8151" w:type="dxa"/>
            <w:tcBorders>
              <w:top w:val="single" w:sz="4" w:space="0" w:color="000000"/>
              <w:left w:val="single" w:sz="4" w:space="0" w:color="000000"/>
              <w:bottom w:val="single" w:sz="4" w:space="0" w:color="000000"/>
              <w:right w:val="single" w:sz="4" w:space="0" w:color="000000"/>
            </w:tcBorders>
          </w:tcPr>
          <w:p w:rsidR="001D7C28" w:rsidRPr="004352A0" w:rsidRDefault="001D7C28" w:rsidP="00452A61">
            <w:pPr>
              <w:spacing w:after="0" w:line="259" w:lineRule="auto"/>
              <w:ind w:left="0" w:right="0" w:firstLine="0"/>
              <w:jc w:val="left"/>
              <w:rPr>
                <w:color w:val="auto"/>
              </w:rPr>
            </w:pPr>
            <w:r w:rsidRPr="004352A0">
              <w:rPr>
                <w:color w:val="auto"/>
              </w:rPr>
              <w:t xml:space="preserve">En az 2 yıl lisanslı sporcu olmak </w:t>
            </w:r>
          </w:p>
        </w:tc>
        <w:tc>
          <w:tcPr>
            <w:tcW w:w="1351" w:type="dxa"/>
            <w:tcBorders>
              <w:top w:val="single" w:sz="4" w:space="0" w:color="000000"/>
              <w:left w:val="single" w:sz="4" w:space="0" w:color="000000"/>
              <w:bottom w:val="single" w:sz="4" w:space="0" w:color="000000"/>
              <w:right w:val="single" w:sz="4" w:space="0" w:color="000000"/>
            </w:tcBorders>
          </w:tcPr>
          <w:p w:rsidR="001D7C28" w:rsidRPr="004352A0" w:rsidRDefault="001D7C28" w:rsidP="00452A61">
            <w:pPr>
              <w:spacing w:after="0" w:line="259" w:lineRule="auto"/>
              <w:ind w:left="0" w:right="29" w:firstLine="0"/>
              <w:jc w:val="center"/>
              <w:rPr>
                <w:color w:val="auto"/>
              </w:rPr>
            </w:pPr>
            <w:r w:rsidRPr="004352A0">
              <w:rPr>
                <w:color w:val="auto"/>
              </w:rPr>
              <w:t>20</w:t>
            </w:r>
          </w:p>
        </w:tc>
      </w:tr>
      <w:tr w:rsidR="001D7C28" w:rsidRPr="004352A0" w:rsidTr="00350376">
        <w:trPr>
          <w:trHeight w:val="516"/>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D7C28" w:rsidRPr="004352A0" w:rsidRDefault="001D7C28" w:rsidP="00B10A7E">
            <w:pPr>
              <w:spacing w:after="0" w:line="259" w:lineRule="auto"/>
              <w:ind w:left="0" w:right="0" w:firstLine="0"/>
              <w:rPr>
                <w:color w:val="auto"/>
              </w:rPr>
            </w:pPr>
            <w:r w:rsidRPr="004352A0">
              <w:rPr>
                <w:color w:val="auto"/>
              </w:rPr>
              <w:t xml:space="preserve">Kadınlar 3. liginde lisanslı sporcu olmak (Branşında 2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1D7C28" w:rsidRPr="004352A0" w:rsidRDefault="001D7C28" w:rsidP="00B9491C">
            <w:pPr>
              <w:spacing w:after="0" w:line="259" w:lineRule="auto"/>
              <w:ind w:left="0" w:right="29" w:firstLine="0"/>
              <w:jc w:val="center"/>
              <w:rPr>
                <w:color w:val="auto"/>
              </w:rPr>
            </w:pPr>
            <w:r w:rsidRPr="004352A0">
              <w:rPr>
                <w:color w:val="auto"/>
              </w:rPr>
              <w:t xml:space="preserve">20 </w:t>
            </w:r>
          </w:p>
        </w:tc>
      </w:tr>
      <w:tr w:rsidR="001D7C28" w:rsidRPr="004352A0" w:rsidTr="008B6F4C">
        <w:trPr>
          <w:trHeight w:val="51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rsidP="00B10A7E">
            <w:pPr>
              <w:spacing w:after="0" w:line="259" w:lineRule="auto"/>
              <w:ind w:left="0" w:right="0" w:firstLine="0"/>
              <w:jc w:val="left"/>
              <w:rPr>
                <w:color w:val="auto"/>
              </w:rPr>
            </w:pPr>
            <w:r w:rsidRPr="004352A0">
              <w:rPr>
                <w:color w:val="auto"/>
              </w:rPr>
              <w:t xml:space="preserve">2. lig veya 3. ligde yer alan takımların alt yapısında lisanslı sporcu olmak (Branşında 3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D7C28" w:rsidRPr="004352A0" w:rsidRDefault="001D7C28" w:rsidP="00B9491C">
            <w:pPr>
              <w:spacing w:after="0" w:line="259" w:lineRule="auto"/>
              <w:ind w:left="0" w:right="29" w:firstLine="0"/>
              <w:jc w:val="center"/>
              <w:rPr>
                <w:color w:val="auto"/>
              </w:rPr>
            </w:pPr>
            <w:r w:rsidRPr="004352A0">
              <w:rPr>
                <w:color w:val="auto"/>
              </w:rPr>
              <w:t xml:space="preserve">20 </w:t>
            </w:r>
          </w:p>
        </w:tc>
      </w:tr>
      <w:tr w:rsidR="001D7C28" w:rsidRPr="004352A0" w:rsidTr="00350376">
        <w:trPr>
          <w:trHeight w:val="26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rsidP="00B9491C">
            <w:pPr>
              <w:spacing w:after="0" w:line="259" w:lineRule="auto"/>
              <w:ind w:left="0" w:right="0" w:firstLine="0"/>
              <w:jc w:val="left"/>
              <w:rPr>
                <w:color w:val="auto"/>
              </w:rPr>
            </w:pPr>
            <w:r w:rsidRPr="004352A0">
              <w:rPr>
                <w:color w:val="auto"/>
              </w:rPr>
              <w:t xml:space="preserve">Futsal Liglerinde lisanslı sporcu olmak (en az 3 yıl)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rsidP="00B9491C">
            <w:pPr>
              <w:spacing w:after="0" w:line="259" w:lineRule="auto"/>
              <w:ind w:left="0" w:right="29" w:firstLine="0"/>
              <w:jc w:val="center"/>
              <w:rPr>
                <w:color w:val="auto"/>
              </w:rPr>
            </w:pPr>
            <w:r w:rsidRPr="004352A0">
              <w:rPr>
                <w:color w:val="auto"/>
              </w:rPr>
              <w:t xml:space="preserve">10 </w:t>
            </w:r>
          </w:p>
        </w:tc>
      </w:tr>
      <w:tr w:rsidR="001D7C28" w:rsidRPr="004352A0" w:rsidTr="00350376">
        <w:trPr>
          <w:trHeight w:val="26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9E793E" w:rsidP="00B9491C">
            <w:pPr>
              <w:spacing w:after="0" w:line="259" w:lineRule="auto"/>
              <w:ind w:left="0" w:right="0" w:firstLine="0"/>
              <w:jc w:val="left"/>
              <w:rPr>
                <w:color w:val="auto"/>
              </w:rPr>
            </w:pPr>
            <w:r w:rsidRPr="004352A0">
              <w:rPr>
                <w:color w:val="auto"/>
              </w:rPr>
              <w:t>Okul t</w:t>
            </w:r>
            <w:r w:rsidR="001D7C28" w:rsidRPr="004352A0">
              <w:rPr>
                <w:color w:val="auto"/>
              </w:rPr>
              <w:t xml:space="preserve">akımlarında </w:t>
            </w:r>
            <w:r w:rsidRPr="004352A0">
              <w:rPr>
                <w:color w:val="auto"/>
              </w:rPr>
              <w:t xml:space="preserve">veya kulüplerde </w:t>
            </w:r>
            <w:r w:rsidR="001D7C28" w:rsidRPr="004352A0">
              <w:rPr>
                <w:color w:val="auto"/>
              </w:rPr>
              <w:t xml:space="preserve">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rsidP="00B9491C">
            <w:pPr>
              <w:spacing w:after="0" w:line="259" w:lineRule="auto"/>
              <w:ind w:left="0" w:right="29" w:firstLine="0"/>
              <w:jc w:val="center"/>
              <w:rPr>
                <w:color w:val="auto"/>
              </w:rPr>
            </w:pPr>
            <w:r w:rsidRPr="004352A0">
              <w:rPr>
                <w:color w:val="auto"/>
              </w:rPr>
              <w:t xml:space="preserve">10 </w:t>
            </w:r>
          </w:p>
        </w:tc>
      </w:tr>
      <w:tr w:rsidR="001D7C28" w:rsidRPr="004352A0" w:rsidTr="00350376">
        <w:trPr>
          <w:trHeight w:val="25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rsidP="00B9491C">
            <w:pPr>
              <w:spacing w:after="0" w:line="259" w:lineRule="auto"/>
              <w:ind w:left="0" w:right="0" w:firstLine="0"/>
              <w:jc w:val="left"/>
              <w:rPr>
                <w:color w:val="auto"/>
              </w:rPr>
            </w:pPr>
            <w:r w:rsidRPr="004352A0">
              <w:rPr>
                <w:color w:val="auto"/>
              </w:rPr>
              <w:t xml:space="preserve">Plaj Futbolu Liglerinde 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rsidP="00B9491C">
            <w:pPr>
              <w:spacing w:after="0" w:line="259" w:lineRule="auto"/>
              <w:ind w:left="0" w:right="29" w:firstLine="0"/>
              <w:jc w:val="center"/>
              <w:rPr>
                <w:color w:val="auto"/>
              </w:rPr>
            </w:pPr>
            <w:r w:rsidRPr="004352A0">
              <w:rPr>
                <w:color w:val="auto"/>
              </w:rPr>
              <w:t xml:space="preserve">10 </w:t>
            </w:r>
          </w:p>
        </w:tc>
      </w:tr>
      <w:tr w:rsidR="001D7C28" w:rsidRPr="004352A0" w:rsidTr="00350376">
        <w:trPr>
          <w:trHeight w:val="259"/>
        </w:trPr>
        <w:tc>
          <w:tcPr>
            <w:tcW w:w="9502" w:type="dxa"/>
            <w:gridSpan w:val="2"/>
            <w:tcBorders>
              <w:top w:val="single" w:sz="4" w:space="0" w:color="000000"/>
              <w:bottom w:val="single" w:sz="4" w:space="0" w:color="000000"/>
            </w:tcBorders>
            <w:shd w:val="clear" w:color="auto" w:fill="FFFFFF" w:themeFill="background1"/>
          </w:tcPr>
          <w:p w:rsidR="00373287" w:rsidRPr="004352A0" w:rsidRDefault="00373287" w:rsidP="00373287">
            <w:pPr>
              <w:spacing w:after="0" w:line="259" w:lineRule="auto"/>
              <w:ind w:left="0" w:right="29" w:firstLine="0"/>
              <w:rPr>
                <w:color w:val="auto"/>
              </w:rPr>
            </w:pPr>
          </w:p>
          <w:p w:rsidR="00646E16" w:rsidRPr="004352A0" w:rsidRDefault="00646E16" w:rsidP="00B9491C">
            <w:pPr>
              <w:spacing w:after="0" w:line="259" w:lineRule="auto"/>
              <w:ind w:left="0" w:right="29" w:firstLine="0"/>
              <w:jc w:val="center"/>
              <w:rPr>
                <w:color w:val="auto"/>
              </w:rPr>
            </w:pPr>
          </w:p>
          <w:p w:rsidR="00646E16" w:rsidRPr="004352A0" w:rsidRDefault="00646E16" w:rsidP="00B9491C">
            <w:pPr>
              <w:spacing w:after="0" w:line="259" w:lineRule="auto"/>
              <w:ind w:left="0" w:right="29" w:firstLine="0"/>
              <w:jc w:val="center"/>
              <w:rPr>
                <w:color w:val="auto"/>
              </w:rPr>
            </w:pPr>
          </w:p>
        </w:tc>
      </w:tr>
      <w:tr w:rsidR="001D7C28" w:rsidRPr="004352A0" w:rsidTr="008B6F4C">
        <w:trPr>
          <w:trHeight w:val="928"/>
        </w:trPr>
        <w:tc>
          <w:tcPr>
            <w:tcW w:w="815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1D7C28" w:rsidRPr="004352A0" w:rsidRDefault="001D7C28" w:rsidP="008B6F4C">
            <w:pPr>
              <w:spacing w:after="0" w:line="259" w:lineRule="auto"/>
              <w:ind w:left="0" w:right="0" w:firstLine="0"/>
              <w:jc w:val="left"/>
              <w:rPr>
                <w:color w:val="auto"/>
              </w:rPr>
            </w:pPr>
            <w:r w:rsidRPr="004352A0">
              <w:rPr>
                <w:b/>
                <w:color w:val="auto"/>
              </w:rPr>
              <w:lastRenderedPageBreak/>
              <w:t>Basketbol, Hentbol, Voleybol</w:t>
            </w:r>
          </w:p>
        </w:tc>
        <w:tc>
          <w:tcPr>
            <w:tcW w:w="1351" w:type="dxa"/>
            <w:tcBorders>
              <w:top w:val="single" w:sz="4" w:space="0" w:color="000000"/>
              <w:left w:val="single" w:sz="4" w:space="0" w:color="000000"/>
              <w:bottom w:val="single" w:sz="4" w:space="0" w:color="000000"/>
              <w:right w:val="single" w:sz="4" w:space="0" w:color="000000"/>
            </w:tcBorders>
            <w:shd w:val="clear" w:color="auto" w:fill="FABF8F"/>
          </w:tcPr>
          <w:p w:rsidR="001D7C28" w:rsidRPr="004352A0" w:rsidRDefault="001D7C28" w:rsidP="00BE6D7D">
            <w:pPr>
              <w:spacing w:after="0" w:line="259" w:lineRule="auto"/>
              <w:ind w:left="2" w:right="0" w:firstLine="0"/>
              <w:jc w:val="center"/>
              <w:rPr>
                <w:color w:val="auto"/>
              </w:rPr>
            </w:pPr>
            <w:r w:rsidRPr="004352A0">
              <w:rPr>
                <w:b/>
                <w:color w:val="auto"/>
                <w:sz w:val="20"/>
              </w:rPr>
              <w:t>Özel</w:t>
            </w:r>
          </w:p>
          <w:p w:rsidR="001D7C28" w:rsidRPr="004352A0" w:rsidRDefault="001D7C28" w:rsidP="00BE6D7D">
            <w:pPr>
              <w:spacing w:after="21" w:line="259" w:lineRule="auto"/>
              <w:ind w:left="2" w:right="0" w:firstLine="0"/>
              <w:jc w:val="center"/>
              <w:rPr>
                <w:color w:val="auto"/>
              </w:rPr>
            </w:pPr>
            <w:r w:rsidRPr="004352A0">
              <w:rPr>
                <w:b/>
                <w:color w:val="auto"/>
                <w:sz w:val="20"/>
              </w:rPr>
              <w:t>Yetenek</w:t>
            </w:r>
          </w:p>
          <w:p w:rsidR="001D7C28" w:rsidRPr="004352A0" w:rsidRDefault="001D7C28" w:rsidP="00BE6D7D">
            <w:pPr>
              <w:spacing w:after="19" w:line="259" w:lineRule="auto"/>
              <w:ind w:left="2" w:right="0" w:firstLine="0"/>
              <w:jc w:val="center"/>
              <w:rPr>
                <w:color w:val="auto"/>
              </w:rPr>
            </w:pPr>
            <w:r w:rsidRPr="004352A0">
              <w:rPr>
                <w:b/>
                <w:color w:val="auto"/>
                <w:sz w:val="20"/>
              </w:rPr>
              <w:t>Sınav Puanı</w:t>
            </w:r>
          </w:p>
          <w:p w:rsidR="001D7C28" w:rsidRPr="004352A0" w:rsidRDefault="001D7C28" w:rsidP="00BE6D7D">
            <w:pPr>
              <w:spacing w:after="0" w:line="259" w:lineRule="auto"/>
              <w:ind w:left="2" w:right="0" w:firstLine="0"/>
              <w:jc w:val="center"/>
              <w:rPr>
                <w:color w:val="auto"/>
              </w:rPr>
            </w:pPr>
            <w:r w:rsidRPr="004352A0">
              <w:rPr>
                <w:b/>
                <w:color w:val="auto"/>
                <w:sz w:val="20"/>
              </w:rPr>
              <w:t>(ÖYSP)</w:t>
            </w:r>
          </w:p>
        </w:tc>
      </w:tr>
      <w:tr w:rsidR="001D7C28" w:rsidRPr="004352A0" w:rsidTr="000E2F9E">
        <w:tblPrEx>
          <w:tblCellMar>
            <w:top w:w="39" w:type="dxa"/>
            <w:right w:w="59" w:type="dxa"/>
          </w:tblCellMar>
        </w:tblPrEx>
        <w:trPr>
          <w:trHeight w:val="32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pPr>
              <w:spacing w:after="0" w:line="259" w:lineRule="auto"/>
              <w:ind w:left="0" w:right="0" w:firstLine="0"/>
              <w:jc w:val="left"/>
              <w:rPr>
                <w:color w:val="auto"/>
              </w:rPr>
            </w:pPr>
            <w:r w:rsidRPr="004352A0">
              <w:rPr>
                <w:color w:val="auto"/>
              </w:rPr>
              <w:t xml:space="preserve">A Milli olmak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pPr>
              <w:spacing w:after="0" w:line="259" w:lineRule="auto"/>
              <w:ind w:left="0" w:right="13" w:firstLine="0"/>
              <w:jc w:val="center"/>
              <w:rPr>
                <w:color w:val="auto"/>
              </w:rPr>
            </w:pPr>
            <w:r w:rsidRPr="004352A0">
              <w:rPr>
                <w:color w:val="auto"/>
              </w:rPr>
              <w:t xml:space="preserve">100 </w:t>
            </w:r>
          </w:p>
        </w:tc>
      </w:tr>
      <w:tr w:rsidR="001D7C28" w:rsidRPr="004352A0" w:rsidTr="000E2F9E">
        <w:tblPrEx>
          <w:tblCellMar>
            <w:top w:w="39" w:type="dxa"/>
            <w:right w:w="59" w:type="dxa"/>
          </w:tblCellMar>
        </w:tblPrEx>
        <w:trPr>
          <w:trHeight w:val="523"/>
        </w:trPr>
        <w:tc>
          <w:tcPr>
            <w:tcW w:w="8151" w:type="dxa"/>
            <w:tcBorders>
              <w:top w:val="single" w:sz="4" w:space="0" w:color="000000"/>
              <w:left w:val="single" w:sz="4" w:space="0" w:color="000000"/>
              <w:bottom w:val="single" w:sz="4" w:space="0" w:color="000000"/>
              <w:right w:val="single" w:sz="4" w:space="0" w:color="000000"/>
            </w:tcBorders>
          </w:tcPr>
          <w:p w:rsidR="001D7C28" w:rsidRPr="004352A0" w:rsidRDefault="001D7C28">
            <w:pPr>
              <w:spacing w:after="0" w:line="259" w:lineRule="auto"/>
              <w:ind w:left="0" w:right="0" w:firstLine="0"/>
              <w:rPr>
                <w:color w:val="auto"/>
              </w:rPr>
            </w:pPr>
            <w:r w:rsidRPr="004352A0">
              <w:rPr>
                <w:color w:val="auto"/>
              </w:rPr>
              <w:t xml:space="preserve">Büyükler kategorisinde en üst ligde lisanslı sporcu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vAlign w:val="center"/>
          </w:tcPr>
          <w:p w:rsidR="001D7C28" w:rsidRPr="004352A0" w:rsidRDefault="001D7C28">
            <w:pPr>
              <w:spacing w:after="0" w:line="259" w:lineRule="auto"/>
              <w:ind w:left="0" w:right="11" w:firstLine="0"/>
              <w:jc w:val="center"/>
              <w:rPr>
                <w:color w:val="auto"/>
              </w:rPr>
            </w:pPr>
            <w:r w:rsidRPr="004352A0">
              <w:rPr>
                <w:color w:val="auto"/>
              </w:rPr>
              <w:t xml:space="preserve">95 </w:t>
            </w:r>
          </w:p>
        </w:tc>
      </w:tr>
      <w:tr w:rsidR="001D7C28" w:rsidRPr="004352A0" w:rsidTr="000E2F9E">
        <w:tblPrEx>
          <w:tblCellMar>
            <w:top w:w="39" w:type="dxa"/>
            <w:right w:w="59" w:type="dxa"/>
          </w:tblCellMar>
        </w:tblPrEx>
        <w:trPr>
          <w:trHeight w:val="328"/>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pPr>
              <w:spacing w:after="0" w:line="259" w:lineRule="auto"/>
              <w:ind w:left="0" w:right="0" w:firstLine="0"/>
              <w:jc w:val="left"/>
              <w:rPr>
                <w:color w:val="auto"/>
              </w:rPr>
            </w:pPr>
            <w:r w:rsidRPr="004352A0">
              <w:rPr>
                <w:color w:val="auto"/>
              </w:rPr>
              <w:t xml:space="preserve">Genç milli olmak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pPr>
              <w:spacing w:after="0" w:line="259" w:lineRule="auto"/>
              <w:ind w:left="0" w:right="11" w:firstLine="0"/>
              <w:jc w:val="center"/>
              <w:rPr>
                <w:color w:val="auto"/>
              </w:rPr>
            </w:pPr>
            <w:r w:rsidRPr="004352A0">
              <w:rPr>
                <w:color w:val="auto"/>
              </w:rPr>
              <w:t xml:space="preserve">90 </w:t>
            </w:r>
          </w:p>
        </w:tc>
      </w:tr>
      <w:tr w:rsidR="001D7C28" w:rsidRPr="004352A0" w:rsidTr="000E2F9E">
        <w:tblPrEx>
          <w:tblCellMar>
            <w:top w:w="39" w:type="dxa"/>
            <w:right w:w="59" w:type="dxa"/>
          </w:tblCellMar>
        </w:tblPrEx>
        <w:trPr>
          <w:trHeight w:val="516"/>
        </w:trPr>
        <w:tc>
          <w:tcPr>
            <w:tcW w:w="8151" w:type="dxa"/>
            <w:tcBorders>
              <w:top w:val="single" w:sz="4" w:space="0" w:color="000000"/>
              <w:left w:val="single" w:sz="4" w:space="0" w:color="000000"/>
              <w:bottom w:val="single" w:sz="4" w:space="0" w:color="000000"/>
              <w:right w:val="single" w:sz="4" w:space="0" w:color="000000"/>
            </w:tcBorders>
          </w:tcPr>
          <w:p w:rsidR="001D7C28" w:rsidRPr="004352A0" w:rsidRDefault="001D7C28">
            <w:pPr>
              <w:spacing w:after="0" w:line="259" w:lineRule="auto"/>
              <w:ind w:left="0" w:right="0" w:firstLine="0"/>
              <w:rPr>
                <w:color w:val="auto"/>
              </w:rPr>
            </w:pPr>
            <w:r w:rsidRPr="004352A0">
              <w:rPr>
                <w:color w:val="auto"/>
              </w:rPr>
              <w:t xml:space="preserve">Büyükler kategorisinde ikinci sıradaki ligde lisanslı sporcu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vAlign w:val="center"/>
          </w:tcPr>
          <w:p w:rsidR="001D7C28" w:rsidRPr="004352A0" w:rsidRDefault="001D7C28">
            <w:pPr>
              <w:spacing w:after="0" w:line="259" w:lineRule="auto"/>
              <w:ind w:left="0" w:right="11" w:firstLine="0"/>
              <w:jc w:val="center"/>
              <w:rPr>
                <w:color w:val="auto"/>
              </w:rPr>
            </w:pPr>
            <w:r w:rsidRPr="004352A0">
              <w:rPr>
                <w:color w:val="auto"/>
              </w:rPr>
              <w:t xml:space="preserve">85 </w:t>
            </w:r>
          </w:p>
        </w:tc>
      </w:tr>
      <w:tr w:rsidR="001D7C28" w:rsidRPr="004352A0" w:rsidTr="000E2F9E">
        <w:tblPrEx>
          <w:tblCellMar>
            <w:top w:w="39" w:type="dxa"/>
            <w:right w:w="59" w:type="dxa"/>
          </w:tblCellMar>
        </w:tblPrEx>
        <w:trPr>
          <w:trHeight w:val="331"/>
        </w:trPr>
        <w:tc>
          <w:tcPr>
            <w:tcW w:w="8151" w:type="dxa"/>
            <w:tcBorders>
              <w:top w:val="single" w:sz="4" w:space="0" w:color="000000"/>
              <w:left w:val="single" w:sz="4" w:space="0" w:color="000000"/>
              <w:bottom w:val="single" w:sz="4" w:space="0" w:color="000000"/>
              <w:right w:val="single" w:sz="4" w:space="0" w:color="000000"/>
            </w:tcBorders>
          </w:tcPr>
          <w:p w:rsidR="001D7C28" w:rsidRPr="004352A0" w:rsidRDefault="001D7C28">
            <w:pPr>
              <w:spacing w:after="0" w:line="259" w:lineRule="auto"/>
              <w:ind w:left="0" w:right="0" w:firstLine="0"/>
              <w:jc w:val="left"/>
              <w:rPr>
                <w:color w:val="auto"/>
              </w:rPr>
            </w:pPr>
            <w:r w:rsidRPr="004352A0">
              <w:rPr>
                <w:color w:val="auto"/>
              </w:rPr>
              <w:t xml:space="preserve">Yıldız Milli olmak </w:t>
            </w:r>
          </w:p>
        </w:tc>
        <w:tc>
          <w:tcPr>
            <w:tcW w:w="1351" w:type="dxa"/>
            <w:tcBorders>
              <w:top w:val="single" w:sz="4" w:space="0" w:color="000000"/>
              <w:left w:val="single" w:sz="4" w:space="0" w:color="000000"/>
              <w:bottom w:val="single" w:sz="4" w:space="0" w:color="000000"/>
              <w:right w:val="single" w:sz="4" w:space="0" w:color="000000"/>
            </w:tcBorders>
          </w:tcPr>
          <w:p w:rsidR="001D7C28" w:rsidRPr="004352A0" w:rsidRDefault="001D7C28">
            <w:pPr>
              <w:spacing w:after="0" w:line="259" w:lineRule="auto"/>
              <w:ind w:left="0" w:right="11" w:firstLine="0"/>
              <w:jc w:val="center"/>
              <w:rPr>
                <w:color w:val="auto"/>
              </w:rPr>
            </w:pPr>
            <w:r w:rsidRPr="004352A0">
              <w:rPr>
                <w:color w:val="auto"/>
              </w:rPr>
              <w:t xml:space="preserve">85 </w:t>
            </w:r>
          </w:p>
        </w:tc>
      </w:tr>
      <w:tr w:rsidR="009E793E" w:rsidRPr="004352A0" w:rsidTr="009E793E">
        <w:tblPrEx>
          <w:tblCellMar>
            <w:top w:w="39" w:type="dxa"/>
            <w:right w:w="59" w:type="dxa"/>
          </w:tblCellMar>
        </w:tblPrEx>
        <w:trPr>
          <w:trHeight w:val="393"/>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9E793E" w:rsidRPr="004352A0" w:rsidRDefault="009E793E">
            <w:pPr>
              <w:spacing w:after="0" w:line="259" w:lineRule="auto"/>
              <w:ind w:left="0" w:right="0" w:firstLine="0"/>
              <w:rPr>
                <w:color w:val="auto"/>
              </w:rPr>
            </w:pPr>
            <w:r w:rsidRPr="004352A0">
              <w:rPr>
                <w:color w:val="auto"/>
              </w:rPr>
              <w:t>Gençler Türkiye Şampiyonasında ilk 4 takım arasına kalmak</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E793E" w:rsidRPr="004352A0" w:rsidRDefault="009E793E">
            <w:pPr>
              <w:spacing w:after="0" w:line="259" w:lineRule="auto"/>
              <w:ind w:left="0" w:right="11" w:firstLine="0"/>
              <w:jc w:val="center"/>
              <w:rPr>
                <w:color w:val="auto"/>
              </w:rPr>
            </w:pPr>
            <w:r w:rsidRPr="004352A0">
              <w:rPr>
                <w:color w:val="auto"/>
              </w:rPr>
              <w:t>70</w:t>
            </w:r>
          </w:p>
        </w:tc>
      </w:tr>
      <w:tr w:rsidR="001D7C28" w:rsidRPr="004352A0" w:rsidTr="000E2F9E">
        <w:tblPrEx>
          <w:tblCellMar>
            <w:top w:w="39" w:type="dxa"/>
            <w:right w:w="59" w:type="dxa"/>
          </w:tblCellMar>
        </w:tblPrEx>
        <w:trPr>
          <w:trHeight w:val="51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pPr>
              <w:spacing w:after="0" w:line="259" w:lineRule="auto"/>
              <w:ind w:left="0" w:right="0" w:firstLine="0"/>
              <w:rPr>
                <w:color w:val="auto"/>
              </w:rPr>
            </w:pPr>
            <w:r w:rsidRPr="004352A0">
              <w:rPr>
                <w:color w:val="auto"/>
              </w:rPr>
              <w:t xml:space="preserve">Büyükler kategorisinde üçüncü sıradaki ligde lisanslı sporcu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D7C28" w:rsidRPr="004352A0" w:rsidRDefault="001D7C28">
            <w:pPr>
              <w:spacing w:after="0" w:line="259" w:lineRule="auto"/>
              <w:ind w:left="0" w:right="11" w:firstLine="0"/>
              <w:jc w:val="center"/>
              <w:rPr>
                <w:color w:val="auto"/>
              </w:rPr>
            </w:pPr>
            <w:r w:rsidRPr="004352A0">
              <w:rPr>
                <w:color w:val="auto"/>
              </w:rPr>
              <w:t xml:space="preserve">70 </w:t>
            </w:r>
          </w:p>
        </w:tc>
      </w:tr>
      <w:tr w:rsidR="001D7C28" w:rsidRPr="004352A0" w:rsidTr="000E2F9E">
        <w:tblPrEx>
          <w:tblCellMar>
            <w:top w:w="39" w:type="dxa"/>
            <w:right w:w="59" w:type="dxa"/>
          </w:tblCellMar>
        </w:tblPrEx>
        <w:trPr>
          <w:trHeight w:val="51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pPr>
              <w:spacing w:after="0" w:line="259" w:lineRule="auto"/>
              <w:ind w:left="0" w:right="0" w:firstLine="0"/>
              <w:rPr>
                <w:color w:val="auto"/>
              </w:rPr>
            </w:pPr>
            <w:r w:rsidRPr="004352A0">
              <w:rPr>
                <w:color w:val="auto"/>
              </w:rPr>
              <w:t xml:space="preserve">Büyükler kategorisinde dördüncü sıradaki ligde lisanslı sporcu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7C28" w:rsidRPr="004352A0" w:rsidRDefault="001D7C28">
            <w:pPr>
              <w:spacing w:after="0" w:line="259" w:lineRule="auto"/>
              <w:ind w:left="0" w:right="11" w:firstLine="0"/>
              <w:jc w:val="center"/>
              <w:rPr>
                <w:color w:val="auto"/>
              </w:rPr>
            </w:pPr>
            <w:r w:rsidRPr="004352A0">
              <w:rPr>
                <w:color w:val="auto"/>
              </w:rPr>
              <w:t xml:space="preserve">60 </w:t>
            </w:r>
          </w:p>
        </w:tc>
      </w:tr>
      <w:tr w:rsidR="001D7C28" w:rsidRPr="004352A0" w:rsidTr="000E2F9E">
        <w:tblPrEx>
          <w:tblCellMar>
            <w:top w:w="39" w:type="dxa"/>
            <w:right w:w="59" w:type="dxa"/>
          </w:tblCellMar>
        </w:tblPrEx>
        <w:trPr>
          <w:trHeight w:val="330"/>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D7C28" w:rsidRPr="004352A0" w:rsidRDefault="001D7C28">
            <w:pPr>
              <w:spacing w:after="0" w:line="259" w:lineRule="auto"/>
              <w:ind w:left="0" w:right="0" w:firstLine="0"/>
              <w:jc w:val="left"/>
              <w:rPr>
                <w:color w:val="auto"/>
              </w:rPr>
            </w:pPr>
            <w:r w:rsidRPr="004352A0">
              <w:rPr>
                <w:color w:val="auto"/>
              </w:rPr>
              <w:t xml:space="preserve">Yıldızlar Türkiye Şampiyonasında ilk 4 takım arasına kalmak </w:t>
            </w:r>
          </w:p>
        </w:tc>
        <w:tc>
          <w:tcPr>
            <w:tcW w:w="13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D7C28" w:rsidRPr="004352A0" w:rsidRDefault="009E793E">
            <w:pPr>
              <w:spacing w:after="0" w:line="259" w:lineRule="auto"/>
              <w:ind w:left="0" w:right="11" w:firstLine="0"/>
              <w:jc w:val="center"/>
              <w:rPr>
                <w:color w:val="auto"/>
              </w:rPr>
            </w:pPr>
            <w:r w:rsidRPr="004352A0">
              <w:rPr>
                <w:color w:val="auto"/>
              </w:rPr>
              <w:t>6</w:t>
            </w:r>
            <w:r w:rsidR="001D7C28" w:rsidRPr="004352A0">
              <w:rPr>
                <w:color w:val="auto"/>
              </w:rPr>
              <w:t xml:space="preserve">0 </w:t>
            </w:r>
          </w:p>
        </w:tc>
      </w:tr>
      <w:tr w:rsidR="001D7C28" w:rsidRPr="004352A0" w:rsidTr="000E2F9E">
        <w:tblPrEx>
          <w:tblCellMar>
            <w:top w:w="39" w:type="dxa"/>
            <w:right w:w="59" w:type="dxa"/>
          </w:tblCellMar>
        </w:tblPrEx>
        <w:trPr>
          <w:trHeight w:val="329"/>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D7C28" w:rsidRPr="004352A0" w:rsidRDefault="001D7C28">
            <w:pPr>
              <w:spacing w:after="0" w:line="259" w:lineRule="auto"/>
              <w:ind w:left="0" w:right="0" w:firstLine="0"/>
              <w:jc w:val="left"/>
              <w:rPr>
                <w:color w:val="auto"/>
              </w:rPr>
            </w:pPr>
            <w:r w:rsidRPr="004352A0">
              <w:rPr>
                <w:color w:val="auto"/>
              </w:rPr>
              <w:t xml:space="preserve">En az 5 yıl 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D7C28" w:rsidRPr="004352A0" w:rsidRDefault="001D7C28">
            <w:pPr>
              <w:spacing w:after="0" w:line="259" w:lineRule="auto"/>
              <w:ind w:left="0" w:right="11" w:firstLine="0"/>
              <w:jc w:val="center"/>
              <w:rPr>
                <w:color w:val="auto"/>
              </w:rPr>
            </w:pPr>
            <w:r w:rsidRPr="004352A0">
              <w:rPr>
                <w:color w:val="auto"/>
              </w:rPr>
              <w:t xml:space="preserve">50 </w:t>
            </w:r>
          </w:p>
        </w:tc>
      </w:tr>
      <w:tr w:rsidR="001D7C28" w:rsidRPr="004352A0" w:rsidTr="000E2F9E">
        <w:tblPrEx>
          <w:tblCellMar>
            <w:top w:w="39" w:type="dxa"/>
            <w:right w:w="59" w:type="dxa"/>
          </w:tblCellMar>
        </w:tblPrEx>
        <w:trPr>
          <w:trHeight w:val="518"/>
        </w:trPr>
        <w:tc>
          <w:tcPr>
            <w:tcW w:w="8151" w:type="dxa"/>
            <w:tcBorders>
              <w:top w:val="single" w:sz="4" w:space="0" w:color="000000"/>
              <w:left w:val="single" w:sz="4" w:space="0" w:color="000000"/>
              <w:bottom w:val="single" w:sz="4" w:space="0" w:color="000000"/>
              <w:right w:val="single" w:sz="4" w:space="0" w:color="000000"/>
            </w:tcBorders>
          </w:tcPr>
          <w:p w:rsidR="001D7C28" w:rsidRPr="004352A0" w:rsidRDefault="001D7C28">
            <w:pPr>
              <w:spacing w:after="0" w:line="259" w:lineRule="auto"/>
              <w:ind w:left="0" w:right="0" w:firstLine="0"/>
              <w:rPr>
                <w:color w:val="auto"/>
              </w:rPr>
            </w:pPr>
            <w:r w:rsidRPr="004352A0">
              <w:rPr>
                <w:color w:val="auto"/>
              </w:rPr>
              <w:t xml:space="preserve">Büyükler kategorisinde Beşinci sıradaki ligde lisanslı sporcu olmak (Branşında 5 yıllık lisans ve bir sezona ait 5 maç cetveli) </w:t>
            </w:r>
          </w:p>
        </w:tc>
        <w:tc>
          <w:tcPr>
            <w:tcW w:w="1351" w:type="dxa"/>
            <w:tcBorders>
              <w:top w:val="single" w:sz="4" w:space="0" w:color="000000"/>
              <w:left w:val="single" w:sz="4" w:space="0" w:color="000000"/>
              <w:bottom w:val="single" w:sz="4" w:space="0" w:color="000000"/>
              <w:right w:val="single" w:sz="4" w:space="0" w:color="000000"/>
            </w:tcBorders>
            <w:vAlign w:val="center"/>
          </w:tcPr>
          <w:p w:rsidR="001D7C28" w:rsidRPr="004352A0" w:rsidRDefault="001D7C28">
            <w:pPr>
              <w:spacing w:after="0" w:line="259" w:lineRule="auto"/>
              <w:ind w:left="0" w:right="11" w:firstLine="0"/>
              <w:jc w:val="center"/>
              <w:rPr>
                <w:color w:val="auto"/>
              </w:rPr>
            </w:pPr>
            <w:r w:rsidRPr="004352A0">
              <w:rPr>
                <w:color w:val="auto"/>
              </w:rPr>
              <w:t xml:space="preserve">40 </w:t>
            </w:r>
          </w:p>
        </w:tc>
      </w:tr>
      <w:tr w:rsidR="001D7C28" w:rsidRPr="004352A0" w:rsidTr="000E2F9E">
        <w:tblPrEx>
          <w:tblCellMar>
            <w:top w:w="39" w:type="dxa"/>
            <w:right w:w="59" w:type="dxa"/>
          </w:tblCellMar>
        </w:tblPrEx>
        <w:trPr>
          <w:trHeight w:val="32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pPr>
              <w:spacing w:after="0" w:line="259" w:lineRule="auto"/>
              <w:ind w:left="0" w:right="0" w:firstLine="0"/>
              <w:jc w:val="left"/>
              <w:rPr>
                <w:color w:val="auto"/>
              </w:rPr>
            </w:pPr>
            <w:r w:rsidRPr="004352A0">
              <w:rPr>
                <w:color w:val="auto"/>
              </w:rPr>
              <w:t xml:space="preserve">En az 4 yıl 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pPr>
              <w:spacing w:after="0" w:line="259" w:lineRule="auto"/>
              <w:ind w:left="0" w:right="11" w:firstLine="0"/>
              <w:jc w:val="center"/>
              <w:rPr>
                <w:color w:val="auto"/>
              </w:rPr>
            </w:pPr>
            <w:r w:rsidRPr="004352A0">
              <w:rPr>
                <w:color w:val="auto"/>
              </w:rPr>
              <w:t xml:space="preserve">40 </w:t>
            </w:r>
          </w:p>
        </w:tc>
      </w:tr>
      <w:tr w:rsidR="001D7C28" w:rsidRPr="004352A0" w:rsidTr="000E2F9E">
        <w:tblPrEx>
          <w:tblCellMar>
            <w:top w:w="39" w:type="dxa"/>
            <w:right w:w="59" w:type="dxa"/>
          </w:tblCellMar>
        </w:tblPrEx>
        <w:trPr>
          <w:trHeight w:val="33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pPr>
              <w:spacing w:after="0" w:line="259" w:lineRule="auto"/>
              <w:ind w:left="0" w:right="0" w:firstLine="0"/>
              <w:jc w:val="left"/>
              <w:rPr>
                <w:color w:val="auto"/>
              </w:rPr>
            </w:pPr>
            <w:r w:rsidRPr="004352A0">
              <w:rPr>
                <w:color w:val="auto"/>
              </w:rPr>
              <w:t xml:space="preserve">En az 3 yıl 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DBE5F1"/>
          </w:tcPr>
          <w:p w:rsidR="001D7C28" w:rsidRPr="004352A0" w:rsidRDefault="001D7C28">
            <w:pPr>
              <w:spacing w:after="0" w:line="259" w:lineRule="auto"/>
              <w:ind w:left="0" w:right="11" w:firstLine="0"/>
              <w:jc w:val="center"/>
              <w:rPr>
                <w:color w:val="auto"/>
              </w:rPr>
            </w:pPr>
            <w:r w:rsidRPr="004352A0">
              <w:rPr>
                <w:color w:val="auto"/>
              </w:rPr>
              <w:t xml:space="preserve">30 </w:t>
            </w:r>
          </w:p>
        </w:tc>
      </w:tr>
      <w:tr w:rsidR="001D7C28" w:rsidRPr="004352A0" w:rsidTr="000E2F9E">
        <w:tblPrEx>
          <w:tblCellMar>
            <w:top w:w="39" w:type="dxa"/>
            <w:right w:w="59" w:type="dxa"/>
          </w:tblCellMar>
        </w:tblPrEx>
        <w:trPr>
          <w:trHeight w:val="330"/>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pPr>
              <w:spacing w:after="0" w:line="259" w:lineRule="auto"/>
              <w:ind w:left="0" w:right="0" w:firstLine="0"/>
              <w:jc w:val="left"/>
              <w:rPr>
                <w:color w:val="auto"/>
              </w:rPr>
            </w:pPr>
            <w:r w:rsidRPr="004352A0">
              <w:rPr>
                <w:color w:val="auto"/>
              </w:rPr>
              <w:t xml:space="preserve">En az 2 yıl lisanslı sporcu olmak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C28" w:rsidRPr="004352A0" w:rsidRDefault="001D7C28">
            <w:pPr>
              <w:spacing w:after="0" w:line="259" w:lineRule="auto"/>
              <w:ind w:left="0" w:right="11" w:firstLine="0"/>
              <w:jc w:val="center"/>
              <w:rPr>
                <w:color w:val="auto"/>
              </w:rPr>
            </w:pPr>
            <w:r w:rsidRPr="004352A0">
              <w:rPr>
                <w:color w:val="auto"/>
              </w:rPr>
              <w:t xml:space="preserve">20 </w:t>
            </w:r>
          </w:p>
        </w:tc>
      </w:tr>
      <w:tr w:rsidR="001D7C28" w:rsidRPr="004352A0" w:rsidTr="000E2F9E">
        <w:tblPrEx>
          <w:tblCellMar>
            <w:top w:w="39" w:type="dxa"/>
            <w:right w:w="59" w:type="dxa"/>
          </w:tblCellMar>
        </w:tblPrEx>
        <w:trPr>
          <w:trHeight w:val="329"/>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D7C28" w:rsidRPr="004352A0" w:rsidRDefault="009E793E">
            <w:pPr>
              <w:spacing w:after="0" w:line="259" w:lineRule="auto"/>
              <w:ind w:left="0" w:right="0" w:firstLine="0"/>
              <w:jc w:val="left"/>
              <w:rPr>
                <w:color w:val="auto"/>
              </w:rPr>
            </w:pPr>
            <w:r w:rsidRPr="004352A0">
              <w:rPr>
                <w:color w:val="auto"/>
              </w:rPr>
              <w:t>Okul takımlarında veya kulüplerde lisanslı sporcu olmak</w:t>
            </w:r>
          </w:p>
        </w:tc>
        <w:tc>
          <w:tcPr>
            <w:tcW w:w="13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D7C28" w:rsidRPr="004352A0" w:rsidRDefault="001D7C28">
            <w:pPr>
              <w:spacing w:after="0" w:line="259" w:lineRule="auto"/>
              <w:ind w:left="0" w:right="11" w:firstLine="0"/>
              <w:jc w:val="center"/>
              <w:rPr>
                <w:color w:val="auto"/>
              </w:rPr>
            </w:pPr>
            <w:r w:rsidRPr="004352A0">
              <w:rPr>
                <w:color w:val="auto"/>
              </w:rPr>
              <w:t xml:space="preserve">10 </w:t>
            </w:r>
          </w:p>
        </w:tc>
      </w:tr>
    </w:tbl>
    <w:p w:rsidR="00284719" w:rsidRPr="004352A0" w:rsidRDefault="00032FF9">
      <w:pPr>
        <w:spacing w:after="0" w:line="259" w:lineRule="auto"/>
        <w:ind w:left="75" w:right="0" w:firstLine="0"/>
        <w:rPr>
          <w:rFonts w:eastAsia="Calibri"/>
          <w:b/>
          <w:color w:val="auto"/>
        </w:rPr>
      </w:pPr>
      <w:r w:rsidRPr="004352A0">
        <w:rPr>
          <w:rFonts w:eastAsia="Calibri"/>
          <w:b/>
          <w:color w:val="auto"/>
        </w:rPr>
        <w:t xml:space="preserve">  </w:t>
      </w:r>
    </w:p>
    <w:p w:rsidR="008B6F4C" w:rsidRPr="004352A0" w:rsidRDefault="008B6F4C" w:rsidP="00E2544C">
      <w:pPr>
        <w:spacing w:after="0" w:line="259" w:lineRule="auto"/>
        <w:ind w:left="0" w:right="0" w:firstLine="0"/>
        <w:rPr>
          <w:rFonts w:eastAsia="Calibri"/>
          <w:b/>
          <w:color w:val="auto"/>
        </w:rPr>
      </w:pPr>
    </w:p>
    <w:tbl>
      <w:tblPr>
        <w:tblStyle w:val="TableGrid"/>
        <w:tblW w:w="9537" w:type="dxa"/>
        <w:tblInd w:w="6" w:type="dxa"/>
        <w:tblCellMar>
          <w:top w:w="19" w:type="dxa"/>
          <w:left w:w="69" w:type="dxa"/>
          <w:right w:w="34" w:type="dxa"/>
        </w:tblCellMar>
        <w:tblLook w:val="04A0" w:firstRow="1" w:lastRow="0" w:firstColumn="1" w:lastColumn="0" w:noHBand="0" w:noVBand="1"/>
      </w:tblPr>
      <w:tblGrid>
        <w:gridCol w:w="8151"/>
        <w:gridCol w:w="1386"/>
      </w:tblGrid>
      <w:tr w:rsidR="007F3B73" w:rsidRPr="004352A0">
        <w:trPr>
          <w:trHeight w:val="699"/>
        </w:trPr>
        <w:tc>
          <w:tcPr>
            <w:tcW w:w="815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rsidP="00C24319">
            <w:pPr>
              <w:spacing w:after="0" w:line="259" w:lineRule="auto"/>
              <w:ind w:left="0" w:right="0" w:firstLine="0"/>
              <w:jc w:val="left"/>
              <w:rPr>
                <w:color w:val="auto"/>
              </w:rPr>
            </w:pPr>
            <w:proofErr w:type="spellStart"/>
            <w:r w:rsidRPr="004352A0">
              <w:rPr>
                <w:b/>
                <w:color w:val="auto"/>
              </w:rPr>
              <w:t>Kick</w:t>
            </w:r>
            <w:proofErr w:type="spellEnd"/>
            <w:r w:rsidRPr="004352A0">
              <w:rPr>
                <w:b/>
                <w:color w:val="auto"/>
              </w:rPr>
              <w:t xml:space="preserve"> </w:t>
            </w:r>
            <w:r w:rsidR="00F265AB" w:rsidRPr="004352A0">
              <w:rPr>
                <w:b/>
                <w:color w:val="auto"/>
              </w:rPr>
              <w:t>Boks, Güreş</w:t>
            </w:r>
            <w:r w:rsidRPr="004352A0">
              <w:rPr>
                <w:b/>
                <w:color w:val="auto"/>
              </w:rPr>
              <w:t xml:space="preserve">, Judo, Boks, </w:t>
            </w:r>
            <w:proofErr w:type="spellStart"/>
            <w:r w:rsidRPr="004352A0">
              <w:rPr>
                <w:b/>
                <w:color w:val="auto"/>
              </w:rPr>
              <w:t>Taekwondo</w:t>
            </w:r>
            <w:proofErr w:type="spellEnd"/>
            <w:r w:rsidRPr="004352A0">
              <w:rPr>
                <w:b/>
                <w:color w:val="auto"/>
              </w:rPr>
              <w:t xml:space="preserve">, Karate, </w:t>
            </w:r>
            <w:proofErr w:type="spellStart"/>
            <w:r w:rsidRPr="004352A0">
              <w:rPr>
                <w:b/>
                <w:color w:val="auto"/>
              </w:rPr>
              <w:t>Muay</w:t>
            </w:r>
            <w:proofErr w:type="spellEnd"/>
            <w:r w:rsidRPr="004352A0">
              <w:rPr>
                <w:b/>
                <w:color w:val="auto"/>
              </w:rPr>
              <w:t xml:space="preserve"> </w:t>
            </w:r>
            <w:proofErr w:type="spellStart"/>
            <w:r w:rsidRPr="004352A0">
              <w:rPr>
                <w:b/>
                <w:color w:val="auto"/>
              </w:rPr>
              <w:t>thai</w:t>
            </w:r>
            <w:proofErr w:type="spellEnd"/>
            <w:r w:rsidRPr="004352A0">
              <w:rPr>
                <w:b/>
                <w:color w:val="auto"/>
              </w:rPr>
              <w:t xml:space="preserve">, Bilek Güreşi </w:t>
            </w:r>
          </w:p>
        </w:tc>
        <w:tc>
          <w:tcPr>
            <w:tcW w:w="1386"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rsidP="00BE6D7D">
            <w:pPr>
              <w:spacing w:after="20" w:line="259" w:lineRule="auto"/>
              <w:ind w:left="2" w:right="0" w:firstLine="0"/>
              <w:jc w:val="center"/>
              <w:rPr>
                <w:color w:val="auto"/>
              </w:rPr>
            </w:pPr>
            <w:r w:rsidRPr="004352A0">
              <w:rPr>
                <w:b/>
                <w:color w:val="auto"/>
                <w:sz w:val="20"/>
              </w:rPr>
              <w:t>Özel Yetenek</w:t>
            </w:r>
          </w:p>
          <w:p w:rsidR="007F3B73" w:rsidRPr="004352A0" w:rsidRDefault="00032FF9" w:rsidP="00BE6D7D">
            <w:pPr>
              <w:spacing w:after="0" w:line="259" w:lineRule="auto"/>
              <w:ind w:left="2" w:right="0" w:firstLine="0"/>
              <w:jc w:val="center"/>
              <w:rPr>
                <w:color w:val="auto"/>
              </w:rPr>
            </w:pPr>
            <w:r w:rsidRPr="004352A0">
              <w:rPr>
                <w:b/>
                <w:color w:val="auto"/>
                <w:sz w:val="20"/>
              </w:rPr>
              <w:t>Sınav Puanı</w:t>
            </w:r>
          </w:p>
          <w:p w:rsidR="007F3B73" w:rsidRPr="004352A0" w:rsidRDefault="00032FF9" w:rsidP="00BE6D7D">
            <w:pPr>
              <w:spacing w:after="0" w:line="259" w:lineRule="auto"/>
              <w:ind w:left="2" w:right="0" w:firstLine="0"/>
              <w:jc w:val="center"/>
              <w:rPr>
                <w:color w:val="auto"/>
              </w:rPr>
            </w:pPr>
            <w:r w:rsidRPr="004352A0">
              <w:rPr>
                <w:b/>
                <w:color w:val="auto"/>
                <w:sz w:val="20"/>
              </w:rPr>
              <w:t>(ÖYSP)</w:t>
            </w:r>
          </w:p>
        </w:tc>
      </w:tr>
      <w:tr w:rsidR="007F3B73" w:rsidRPr="004352A0">
        <w:trPr>
          <w:trHeight w:val="28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A Milli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rsidP="00584DF7">
            <w:pPr>
              <w:spacing w:after="0" w:line="259" w:lineRule="auto"/>
              <w:ind w:left="43" w:right="0" w:firstLine="0"/>
              <w:jc w:val="center"/>
              <w:rPr>
                <w:color w:val="auto"/>
              </w:rPr>
            </w:pPr>
            <w:r w:rsidRPr="004352A0">
              <w:rPr>
                <w:color w:val="auto"/>
              </w:rPr>
              <w:t>100</w:t>
            </w:r>
          </w:p>
        </w:tc>
      </w:tr>
      <w:tr w:rsidR="007F3B73" w:rsidRPr="004352A0">
        <w:trPr>
          <w:trHeight w:val="296"/>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 Milli olmak </w:t>
            </w:r>
            <w:r w:rsidR="009E793E" w:rsidRPr="004352A0">
              <w:rPr>
                <w:color w:val="auto"/>
              </w:rPr>
              <w:t>(En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rsidP="00584DF7">
            <w:pPr>
              <w:spacing w:after="0" w:line="259" w:lineRule="auto"/>
              <w:ind w:left="43" w:right="0" w:firstLine="0"/>
              <w:jc w:val="center"/>
              <w:rPr>
                <w:color w:val="auto"/>
              </w:rPr>
            </w:pPr>
            <w:r w:rsidRPr="004352A0">
              <w:rPr>
                <w:color w:val="auto"/>
              </w:rPr>
              <w:t>95</w:t>
            </w:r>
          </w:p>
        </w:tc>
      </w:tr>
      <w:tr w:rsidR="003C1509" w:rsidRPr="004352A0">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3C1509" w:rsidRPr="004352A0" w:rsidRDefault="003C1509" w:rsidP="003C1509">
            <w:pPr>
              <w:spacing w:after="0" w:line="259" w:lineRule="auto"/>
              <w:ind w:left="0" w:right="0" w:firstLine="0"/>
              <w:jc w:val="left"/>
              <w:rPr>
                <w:color w:val="auto"/>
              </w:rPr>
            </w:pPr>
            <w:r w:rsidRPr="004352A0">
              <w:rPr>
                <w:color w:val="auto"/>
              </w:rPr>
              <w:t xml:space="preserve">ISF Dünya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3C1509" w:rsidRPr="004352A0" w:rsidRDefault="003C1509" w:rsidP="00584DF7">
            <w:pPr>
              <w:spacing w:after="0" w:line="259" w:lineRule="auto"/>
              <w:ind w:left="43" w:right="0" w:firstLine="0"/>
              <w:jc w:val="center"/>
              <w:rPr>
                <w:color w:val="auto"/>
              </w:rPr>
            </w:pPr>
            <w:r w:rsidRPr="004352A0">
              <w:rPr>
                <w:color w:val="auto"/>
              </w:rPr>
              <w:t>85</w:t>
            </w:r>
          </w:p>
        </w:tc>
      </w:tr>
      <w:tr w:rsidR="003C1509" w:rsidRPr="004352A0" w:rsidTr="00350376">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1509" w:rsidRPr="004352A0" w:rsidRDefault="009E793E" w:rsidP="003C1509">
            <w:pPr>
              <w:spacing w:after="0" w:line="259" w:lineRule="auto"/>
              <w:ind w:left="0" w:right="0" w:firstLine="0"/>
              <w:jc w:val="left"/>
              <w:rPr>
                <w:color w:val="auto"/>
              </w:rPr>
            </w:pPr>
            <w:r w:rsidRPr="004352A0">
              <w:rPr>
                <w:color w:val="auto"/>
              </w:rPr>
              <w:t>C Milli olmak (En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1509" w:rsidRPr="004352A0" w:rsidRDefault="003C1509" w:rsidP="00584DF7">
            <w:pPr>
              <w:spacing w:after="0" w:line="259" w:lineRule="auto"/>
              <w:ind w:left="43" w:right="0" w:firstLine="0"/>
              <w:jc w:val="center"/>
              <w:rPr>
                <w:color w:val="auto"/>
              </w:rPr>
            </w:pPr>
            <w:r w:rsidRPr="004352A0">
              <w:rPr>
                <w:color w:val="auto"/>
              </w:rPr>
              <w:t>80</w:t>
            </w:r>
          </w:p>
        </w:tc>
      </w:tr>
      <w:tr w:rsidR="00FD54DD" w:rsidRPr="004352A0" w:rsidTr="00350376">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Genç milli olmak (En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44" w:right="0" w:firstLine="0"/>
              <w:jc w:val="center"/>
              <w:rPr>
                <w:color w:val="auto"/>
              </w:rPr>
            </w:pPr>
            <w:r w:rsidRPr="004352A0">
              <w:rPr>
                <w:color w:val="auto"/>
              </w:rPr>
              <w:t>80</w:t>
            </w:r>
          </w:p>
        </w:tc>
      </w:tr>
      <w:tr w:rsidR="00FD54DD" w:rsidRPr="004352A0" w:rsidTr="00350376">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 xml:space="preserve">Büyükler, Gençler ve Yıldızlar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44" w:right="0" w:firstLine="0"/>
              <w:jc w:val="center"/>
              <w:rPr>
                <w:color w:val="auto"/>
              </w:rPr>
            </w:pPr>
            <w:r w:rsidRPr="004352A0">
              <w:rPr>
                <w:color w:val="auto"/>
              </w:rPr>
              <w:t>80</w:t>
            </w:r>
          </w:p>
        </w:tc>
      </w:tr>
      <w:tr w:rsidR="00FD54DD" w:rsidRPr="004352A0" w:rsidTr="00350376">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 xml:space="preserve">Büyükler, Gençler ve Yıldızlar kategorisinde Dünya veya Avrupa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44" w:right="0" w:firstLine="0"/>
              <w:jc w:val="center"/>
              <w:rPr>
                <w:color w:val="auto"/>
              </w:rPr>
            </w:pPr>
            <w:r w:rsidRPr="004352A0">
              <w:rPr>
                <w:color w:val="auto"/>
              </w:rPr>
              <w:t>80</w:t>
            </w:r>
          </w:p>
        </w:tc>
      </w:tr>
      <w:tr w:rsidR="00FD54DD" w:rsidRPr="004352A0" w:rsidTr="00350376">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Büyükler kategorisinde Türkiye Şampiyonasında ilk 3'e girmiş olmak (özel turnuvalar hariç)</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23" w:firstLine="0"/>
              <w:jc w:val="center"/>
              <w:rPr>
                <w:color w:val="auto"/>
              </w:rPr>
            </w:pPr>
            <w:r w:rsidRPr="004352A0">
              <w:rPr>
                <w:color w:val="auto"/>
              </w:rPr>
              <w:t xml:space="preserve"> 75</w:t>
            </w:r>
          </w:p>
        </w:tc>
      </w:tr>
      <w:tr w:rsidR="00FD54DD" w:rsidRPr="004352A0" w:rsidTr="00350376">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 xml:space="preserve">Gençler kategorisinde Dünya veya Avrupa Şampiyonasına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43" w:right="0" w:firstLine="0"/>
              <w:jc w:val="center"/>
              <w:rPr>
                <w:color w:val="auto"/>
              </w:rPr>
            </w:pPr>
            <w:r w:rsidRPr="004352A0">
              <w:rPr>
                <w:color w:val="auto"/>
              </w:rPr>
              <w:t>75</w:t>
            </w:r>
          </w:p>
        </w:tc>
      </w:tr>
      <w:tr w:rsidR="00FD54DD" w:rsidRPr="004352A0" w:rsidTr="00350376">
        <w:trPr>
          <w:trHeight w:val="28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Gençler kategorisinde Türkiye şampiyonasında ilk 3'e girmiş olmak (özel turnuvalar hariç)</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44" w:right="0" w:firstLine="0"/>
              <w:jc w:val="center"/>
              <w:rPr>
                <w:color w:val="auto"/>
              </w:rPr>
            </w:pPr>
            <w:r w:rsidRPr="004352A0">
              <w:rPr>
                <w:color w:val="auto"/>
              </w:rPr>
              <w:t>75</w:t>
            </w:r>
          </w:p>
        </w:tc>
      </w:tr>
      <w:tr w:rsidR="00FD54DD" w:rsidRPr="004352A0" w:rsidTr="00350376">
        <w:trPr>
          <w:trHeight w:val="296"/>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Türkiye (Avrupa, Açık, Uluslararası) Şampiyonasında ilk 3'e girmiş olmak</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43" w:right="0" w:firstLine="0"/>
              <w:jc w:val="center"/>
              <w:rPr>
                <w:color w:val="auto"/>
              </w:rPr>
            </w:pPr>
            <w:r w:rsidRPr="004352A0">
              <w:rPr>
                <w:color w:val="auto"/>
              </w:rPr>
              <w:t>70</w:t>
            </w:r>
          </w:p>
        </w:tc>
      </w:tr>
      <w:tr w:rsidR="00FD54DD" w:rsidRPr="004352A0" w:rsidTr="00FD4F4A">
        <w:trPr>
          <w:trHeight w:val="296"/>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0" w:right="0" w:firstLine="0"/>
              <w:jc w:val="left"/>
              <w:rPr>
                <w:color w:val="auto"/>
              </w:rPr>
            </w:pPr>
            <w:r w:rsidRPr="004352A0">
              <w:rPr>
                <w:color w:val="auto"/>
              </w:rPr>
              <w:lastRenderedPageBreak/>
              <w:t>Yıldız Milli olmak (En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43" w:right="0" w:firstLine="0"/>
              <w:jc w:val="center"/>
              <w:rPr>
                <w:color w:val="auto"/>
              </w:rPr>
            </w:pPr>
            <w:r w:rsidRPr="004352A0">
              <w:rPr>
                <w:color w:val="auto"/>
              </w:rPr>
              <w:t xml:space="preserve">70 </w:t>
            </w:r>
          </w:p>
        </w:tc>
      </w:tr>
      <w:tr w:rsidR="00FD54DD" w:rsidRPr="004352A0" w:rsidTr="00FD4F4A">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0" w:right="0" w:firstLine="0"/>
              <w:jc w:val="left"/>
              <w:rPr>
                <w:color w:val="auto"/>
              </w:rPr>
            </w:pPr>
            <w:r w:rsidRPr="004352A0">
              <w:rPr>
                <w:color w:val="auto"/>
              </w:rPr>
              <w:t xml:space="preserve">Okullar arası Türkiye şampiyonalarında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43" w:right="0" w:firstLine="0"/>
              <w:rPr>
                <w:color w:val="auto"/>
              </w:rPr>
            </w:pPr>
            <w:r w:rsidRPr="004352A0">
              <w:rPr>
                <w:color w:val="auto"/>
              </w:rPr>
              <w:t xml:space="preserve">         60 </w:t>
            </w:r>
          </w:p>
        </w:tc>
      </w:tr>
      <w:tr w:rsidR="00FD54DD" w:rsidRPr="004352A0" w:rsidTr="00350376">
        <w:trPr>
          <w:trHeight w:val="296"/>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Yıldızlar kategorisinde Türkiye Şampiyonasında ilk 3’e girmiş olmak (özel turnuvalar hariç)</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tabs>
                <w:tab w:val="left" w:pos="480"/>
                <w:tab w:val="center" w:pos="663"/>
              </w:tabs>
              <w:spacing w:after="0" w:line="259" w:lineRule="auto"/>
              <w:ind w:left="43" w:right="0" w:firstLine="0"/>
              <w:jc w:val="left"/>
              <w:rPr>
                <w:color w:val="auto"/>
              </w:rPr>
            </w:pPr>
            <w:r w:rsidRPr="004352A0">
              <w:rPr>
                <w:color w:val="auto"/>
              </w:rPr>
              <w:tab/>
              <w:t xml:space="preserve"> 60 </w:t>
            </w:r>
          </w:p>
        </w:tc>
      </w:tr>
      <w:tr w:rsidR="00FD54DD" w:rsidRPr="004352A0" w:rsidTr="00350376">
        <w:trPr>
          <w:trHeight w:val="296"/>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rPr>
                <w:color w:val="auto"/>
              </w:rPr>
            </w:pPr>
            <w:r w:rsidRPr="004352A0">
              <w:rPr>
                <w:color w:val="auto"/>
              </w:rPr>
              <w:t xml:space="preserve">Büyükler ve Gençler kategorilerinde kulüpler veya okullar arası Türkiye şampiyonasına katılmış olmak (özel turnuvalar dâhil)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38" w:firstLine="0"/>
              <w:jc w:val="center"/>
              <w:rPr>
                <w:color w:val="auto"/>
              </w:rPr>
            </w:pPr>
            <w:r w:rsidRPr="004352A0">
              <w:rPr>
                <w:color w:val="auto"/>
              </w:rPr>
              <w:t>50</w:t>
            </w:r>
          </w:p>
        </w:tc>
      </w:tr>
      <w:tr w:rsidR="00FD54DD" w:rsidRPr="004352A0" w:rsidTr="00350376">
        <w:trPr>
          <w:trHeight w:val="289"/>
        </w:trPr>
        <w:tc>
          <w:tcPr>
            <w:tcW w:w="8151" w:type="dxa"/>
            <w:tcBorders>
              <w:top w:val="nil"/>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0" w:right="0" w:firstLine="0"/>
              <w:jc w:val="left"/>
              <w:rPr>
                <w:color w:val="auto"/>
              </w:rPr>
            </w:pPr>
            <w:r w:rsidRPr="004352A0">
              <w:rPr>
                <w:color w:val="auto"/>
              </w:rPr>
              <w:t xml:space="preserve">En az 5 yıl lisanslı sporcu olmak </w:t>
            </w:r>
          </w:p>
        </w:tc>
        <w:tc>
          <w:tcPr>
            <w:tcW w:w="1386" w:type="dxa"/>
            <w:tcBorders>
              <w:top w:val="nil"/>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0" w:right="38" w:firstLine="0"/>
              <w:jc w:val="center"/>
              <w:rPr>
                <w:color w:val="auto"/>
              </w:rPr>
            </w:pPr>
            <w:r w:rsidRPr="004352A0">
              <w:rPr>
                <w:color w:val="auto"/>
              </w:rPr>
              <w:t xml:space="preserve">50 </w:t>
            </w:r>
          </w:p>
        </w:tc>
      </w:tr>
      <w:tr w:rsidR="00FD54DD" w:rsidRPr="004352A0">
        <w:trPr>
          <w:trHeight w:val="296"/>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En az 4 yıl lisanslı sporcu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38" w:firstLine="0"/>
              <w:jc w:val="center"/>
              <w:rPr>
                <w:color w:val="auto"/>
              </w:rPr>
            </w:pPr>
            <w:r w:rsidRPr="004352A0">
              <w:rPr>
                <w:color w:val="auto"/>
              </w:rPr>
              <w:t xml:space="preserve">40 </w:t>
            </w:r>
          </w:p>
        </w:tc>
      </w:tr>
      <w:tr w:rsidR="00FD54DD" w:rsidRPr="004352A0" w:rsidTr="00350376">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0" w:right="0" w:firstLine="0"/>
              <w:jc w:val="left"/>
              <w:rPr>
                <w:color w:val="auto"/>
              </w:rPr>
            </w:pPr>
            <w:r w:rsidRPr="004352A0">
              <w:rPr>
                <w:color w:val="auto"/>
              </w:rPr>
              <w:t xml:space="preserve">En az 3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D54DD" w:rsidRPr="004352A0" w:rsidRDefault="00FD54DD" w:rsidP="00FD54DD">
            <w:pPr>
              <w:spacing w:after="0" w:line="259" w:lineRule="auto"/>
              <w:ind w:left="0" w:right="38" w:firstLine="0"/>
              <w:jc w:val="center"/>
              <w:rPr>
                <w:color w:val="auto"/>
              </w:rPr>
            </w:pPr>
            <w:r w:rsidRPr="004352A0">
              <w:rPr>
                <w:color w:val="auto"/>
              </w:rPr>
              <w:t xml:space="preserve">30 </w:t>
            </w:r>
          </w:p>
        </w:tc>
      </w:tr>
      <w:tr w:rsidR="00FD54DD" w:rsidRPr="004352A0" w:rsidTr="00350376">
        <w:trPr>
          <w:trHeight w:val="291"/>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 xml:space="preserve">En az 2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38" w:firstLine="0"/>
              <w:jc w:val="center"/>
              <w:rPr>
                <w:color w:val="auto"/>
              </w:rPr>
            </w:pPr>
            <w:r w:rsidRPr="004352A0">
              <w:rPr>
                <w:color w:val="auto"/>
              </w:rPr>
              <w:t xml:space="preserve">20 </w:t>
            </w:r>
          </w:p>
        </w:tc>
      </w:tr>
      <w:tr w:rsidR="00FD54DD" w:rsidRPr="004352A0" w:rsidTr="00350376">
        <w:trPr>
          <w:trHeight w:val="294"/>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0" w:firstLine="0"/>
              <w:jc w:val="left"/>
              <w:rPr>
                <w:color w:val="auto"/>
              </w:rPr>
            </w:pPr>
            <w:r w:rsidRPr="004352A0">
              <w:rPr>
                <w:color w:val="auto"/>
              </w:rPr>
              <w:t>Okul takımlarında veya kulüplerde lisanslı sporcu olmak</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54DD" w:rsidRPr="004352A0" w:rsidRDefault="00FD54DD" w:rsidP="00FD54DD">
            <w:pPr>
              <w:spacing w:after="0" w:line="259" w:lineRule="auto"/>
              <w:ind w:left="0" w:right="38" w:firstLine="0"/>
              <w:jc w:val="center"/>
              <w:rPr>
                <w:color w:val="auto"/>
              </w:rPr>
            </w:pPr>
            <w:r w:rsidRPr="004352A0">
              <w:rPr>
                <w:color w:val="auto"/>
              </w:rPr>
              <w:t xml:space="preserve">10 </w:t>
            </w:r>
          </w:p>
        </w:tc>
      </w:tr>
    </w:tbl>
    <w:p w:rsidR="008B6F4C" w:rsidRPr="004352A0" w:rsidRDefault="008B6F4C" w:rsidP="00E2544C">
      <w:pPr>
        <w:spacing w:after="0" w:line="259" w:lineRule="auto"/>
        <w:ind w:left="0" w:right="0" w:firstLine="0"/>
        <w:rPr>
          <w:rFonts w:eastAsia="Calibri"/>
          <w:b/>
          <w:color w:val="auto"/>
        </w:rPr>
      </w:pPr>
    </w:p>
    <w:p w:rsidR="008B6F4C" w:rsidRPr="004352A0" w:rsidRDefault="00032FF9">
      <w:pPr>
        <w:spacing w:after="0" w:line="259" w:lineRule="auto"/>
        <w:ind w:left="75" w:right="0" w:firstLine="0"/>
        <w:rPr>
          <w:color w:val="auto"/>
        </w:rPr>
      </w:pPr>
      <w:r w:rsidRPr="004352A0">
        <w:rPr>
          <w:rFonts w:eastAsia="Calibri"/>
          <w:b/>
          <w:color w:val="auto"/>
        </w:rPr>
        <w:t xml:space="preserve"> </w:t>
      </w:r>
    </w:p>
    <w:tbl>
      <w:tblPr>
        <w:tblStyle w:val="TableGrid"/>
        <w:tblW w:w="9537" w:type="dxa"/>
        <w:tblInd w:w="6" w:type="dxa"/>
        <w:tblCellMar>
          <w:top w:w="19" w:type="dxa"/>
          <w:left w:w="69" w:type="dxa"/>
          <w:right w:w="114" w:type="dxa"/>
        </w:tblCellMar>
        <w:tblLook w:val="04A0" w:firstRow="1" w:lastRow="0" w:firstColumn="1" w:lastColumn="0" w:noHBand="0" w:noVBand="1"/>
      </w:tblPr>
      <w:tblGrid>
        <w:gridCol w:w="8151"/>
        <w:gridCol w:w="1386"/>
      </w:tblGrid>
      <w:tr w:rsidR="007F3B73" w:rsidRPr="004352A0">
        <w:trPr>
          <w:trHeight w:val="699"/>
        </w:trPr>
        <w:tc>
          <w:tcPr>
            <w:tcW w:w="815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rsidP="008B6F4C">
            <w:pPr>
              <w:spacing w:after="0" w:line="259" w:lineRule="auto"/>
              <w:ind w:left="0" w:right="0" w:firstLine="0"/>
              <w:jc w:val="left"/>
              <w:rPr>
                <w:color w:val="auto"/>
              </w:rPr>
            </w:pPr>
            <w:r w:rsidRPr="004352A0">
              <w:rPr>
                <w:b/>
                <w:color w:val="auto"/>
              </w:rPr>
              <w:t xml:space="preserve">Yüzme, Kayak, Tenis. Okçuluk, </w:t>
            </w:r>
            <w:r w:rsidR="00C24319" w:rsidRPr="004352A0">
              <w:rPr>
                <w:b/>
                <w:color w:val="auto"/>
              </w:rPr>
              <w:t>Jimnastik, Atletizm, Badminton, Masa Tenisi</w:t>
            </w:r>
          </w:p>
        </w:tc>
        <w:tc>
          <w:tcPr>
            <w:tcW w:w="1386"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rsidP="008B6F4C">
            <w:pPr>
              <w:spacing w:after="20" w:line="259" w:lineRule="auto"/>
              <w:ind w:left="2" w:right="0" w:firstLine="0"/>
              <w:jc w:val="center"/>
              <w:rPr>
                <w:color w:val="auto"/>
              </w:rPr>
            </w:pPr>
            <w:r w:rsidRPr="004352A0">
              <w:rPr>
                <w:b/>
                <w:color w:val="auto"/>
                <w:sz w:val="20"/>
              </w:rPr>
              <w:t>Özel Yetenek</w:t>
            </w:r>
          </w:p>
          <w:p w:rsidR="007F3B73" w:rsidRPr="004352A0" w:rsidRDefault="00032FF9" w:rsidP="008B6F4C">
            <w:pPr>
              <w:spacing w:after="0" w:line="259" w:lineRule="auto"/>
              <w:ind w:left="2" w:right="0" w:firstLine="0"/>
              <w:jc w:val="center"/>
              <w:rPr>
                <w:color w:val="auto"/>
              </w:rPr>
            </w:pPr>
            <w:r w:rsidRPr="004352A0">
              <w:rPr>
                <w:b/>
                <w:color w:val="auto"/>
                <w:sz w:val="20"/>
              </w:rPr>
              <w:t>Sınav Puanı</w:t>
            </w:r>
          </w:p>
          <w:p w:rsidR="007F3B73" w:rsidRPr="004352A0" w:rsidRDefault="00032FF9" w:rsidP="008B6F4C">
            <w:pPr>
              <w:spacing w:after="0" w:line="259" w:lineRule="auto"/>
              <w:ind w:left="2" w:right="0" w:firstLine="0"/>
              <w:jc w:val="center"/>
              <w:rPr>
                <w:color w:val="auto"/>
              </w:rPr>
            </w:pPr>
            <w:r w:rsidRPr="004352A0">
              <w:rPr>
                <w:b/>
                <w:color w:val="auto"/>
                <w:sz w:val="20"/>
              </w:rPr>
              <w:t>(ÖYSP)</w:t>
            </w:r>
          </w:p>
        </w:tc>
      </w:tr>
      <w:tr w:rsidR="007F3B73" w:rsidRPr="004352A0">
        <w:trPr>
          <w:trHeight w:val="29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A Milli olmak  </w:t>
            </w:r>
            <w:r w:rsidR="00FD54DD" w:rsidRPr="004352A0">
              <w:rPr>
                <w:color w:val="auto"/>
              </w:rPr>
              <w:t>(En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42" w:right="0" w:firstLine="0"/>
              <w:jc w:val="center"/>
              <w:rPr>
                <w:color w:val="auto"/>
              </w:rPr>
            </w:pPr>
            <w:r w:rsidRPr="004352A0">
              <w:rPr>
                <w:color w:val="auto"/>
              </w:rPr>
              <w:t xml:space="preserve">100 </w:t>
            </w:r>
          </w:p>
        </w:tc>
      </w:tr>
      <w:tr w:rsidR="007F3B73" w:rsidRPr="004352A0">
        <w:trPr>
          <w:trHeight w:val="293"/>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 Milli olmak  </w:t>
            </w:r>
            <w:r w:rsidR="00FD54DD" w:rsidRPr="004352A0">
              <w:rPr>
                <w:color w:val="auto"/>
              </w:rPr>
              <w:t>(En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42" w:right="0" w:firstLine="0"/>
              <w:jc w:val="center"/>
              <w:rPr>
                <w:color w:val="auto"/>
              </w:rPr>
            </w:pPr>
            <w:r w:rsidRPr="004352A0">
              <w:rPr>
                <w:color w:val="auto"/>
              </w:rPr>
              <w:t xml:space="preserve">95 </w:t>
            </w:r>
          </w:p>
        </w:tc>
      </w:tr>
      <w:tr w:rsidR="007F3B73" w:rsidRPr="004352A0">
        <w:trPr>
          <w:trHeight w:val="29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 Milli olmak </w:t>
            </w:r>
            <w:r w:rsidR="00FD54DD" w:rsidRPr="004352A0">
              <w:rPr>
                <w:color w:val="auto"/>
              </w:rPr>
              <w:t>(En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rsidP="00C24319">
            <w:pPr>
              <w:spacing w:after="0" w:line="259" w:lineRule="auto"/>
              <w:ind w:left="42" w:right="0" w:firstLine="0"/>
              <w:jc w:val="center"/>
              <w:rPr>
                <w:color w:val="auto"/>
              </w:rPr>
            </w:pPr>
            <w:r w:rsidRPr="004352A0">
              <w:rPr>
                <w:color w:val="auto"/>
              </w:rPr>
              <w:t>9</w:t>
            </w:r>
            <w:r w:rsidR="00C24319" w:rsidRPr="004352A0">
              <w:rPr>
                <w:color w:val="auto"/>
              </w:rPr>
              <w:t>5</w:t>
            </w:r>
            <w:r w:rsidRPr="004352A0">
              <w:rPr>
                <w:color w:val="auto"/>
              </w:rPr>
              <w:t xml:space="preserve"> </w:t>
            </w:r>
          </w:p>
        </w:tc>
      </w:tr>
      <w:tr w:rsidR="00FD54DD" w:rsidRPr="004352A0" w:rsidTr="00FD4F4A">
        <w:trPr>
          <w:trHeight w:val="296"/>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0" w:right="0" w:firstLine="0"/>
              <w:jc w:val="left"/>
              <w:rPr>
                <w:color w:val="auto"/>
              </w:rPr>
            </w:pPr>
            <w:r w:rsidRPr="004352A0">
              <w:rPr>
                <w:color w:val="auto"/>
              </w:rPr>
              <w:t>C Milli olmak  (En az 10 ülkenin katılımının olduğu)</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42" w:right="0" w:firstLine="0"/>
              <w:jc w:val="center"/>
              <w:rPr>
                <w:color w:val="auto"/>
              </w:rPr>
            </w:pPr>
            <w:r w:rsidRPr="004352A0">
              <w:rPr>
                <w:color w:val="auto"/>
              </w:rPr>
              <w:t>90</w:t>
            </w:r>
          </w:p>
        </w:tc>
      </w:tr>
      <w:tr w:rsidR="00FD54DD" w:rsidRPr="004352A0">
        <w:trPr>
          <w:trHeight w:val="296"/>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En az 10 ülkenin katıldığı uluslararası turnuvaya katılmış olmak (Milli olma şartı aranır)</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2" w:right="0" w:firstLine="0"/>
              <w:jc w:val="center"/>
              <w:rPr>
                <w:color w:val="auto"/>
              </w:rPr>
            </w:pPr>
            <w:r w:rsidRPr="004352A0">
              <w:rPr>
                <w:color w:val="auto"/>
              </w:rPr>
              <w:t>90</w:t>
            </w:r>
          </w:p>
        </w:tc>
      </w:tr>
      <w:tr w:rsidR="00FD54DD" w:rsidRPr="004352A0">
        <w:trPr>
          <w:trHeight w:val="296"/>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Büyükler Türkiye rekoru kırmış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3" w:right="0" w:firstLine="0"/>
              <w:jc w:val="center"/>
              <w:rPr>
                <w:color w:val="auto"/>
              </w:rPr>
            </w:pPr>
            <w:r w:rsidRPr="004352A0">
              <w:rPr>
                <w:color w:val="auto"/>
              </w:rPr>
              <w:t xml:space="preserve">90 </w:t>
            </w:r>
          </w:p>
        </w:tc>
      </w:tr>
      <w:tr w:rsidR="00FD54DD" w:rsidRPr="004352A0">
        <w:trPr>
          <w:trHeight w:val="295"/>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Yıldız Milli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jc w:val="center"/>
              <w:rPr>
                <w:color w:val="auto"/>
              </w:rPr>
            </w:pPr>
            <w:r w:rsidRPr="004352A0">
              <w:rPr>
                <w:color w:val="auto"/>
              </w:rPr>
              <w:t>90</w:t>
            </w:r>
          </w:p>
        </w:tc>
      </w:tr>
      <w:tr w:rsidR="00FD54DD" w:rsidRPr="004352A0">
        <w:trPr>
          <w:trHeight w:val="290"/>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ISF Dünya Şampiyonasına katılmış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jc w:val="center"/>
              <w:rPr>
                <w:color w:val="auto"/>
              </w:rPr>
            </w:pPr>
            <w:r w:rsidRPr="004352A0">
              <w:rPr>
                <w:color w:val="auto"/>
              </w:rPr>
              <w:t>90</w:t>
            </w:r>
          </w:p>
        </w:tc>
      </w:tr>
      <w:tr w:rsidR="00FD54DD" w:rsidRPr="004352A0">
        <w:trPr>
          <w:trHeight w:val="295"/>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Yıldızlar kategorisinde Dünya veya Avrupa Şampiyonasında katılmış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jc w:val="center"/>
              <w:rPr>
                <w:color w:val="auto"/>
              </w:rPr>
            </w:pPr>
            <w:r w:rsidRPr="004352A0">
              <w:rPr>
                <w:color w:val="auto"/>
              </w:rPr>
              <w:t>90</w:t>
            </w:r>
          </w:p>
        </w:tc>
      </w:tr>
      <w:tr w:rsidR="00FD54DD" w:rsidRPr="004352A0">
        <w:trPr>
          <w:trHeight w:val="296"/>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Yıldızlar Türkiye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jc w:val="center"/>
              <w:rPr>
                <w:color w:val="auto"/>
              </w:rPr>
            </w:pPr>
            <w:r w:rsidRPr="004352A0">
              <w:rPr>
                <w:color w:val="auto"/>
              </w:rPr>
              <w:t>90</w:t>
            </w:r>
          </w:p>
        </w:tc>
      </w:tr>
      <w:tr w:rsidR="00FD54DD" w:rsidRPr="004352A0">
        <w:trPr>
          <w:trHeight w:val="29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0" w:right="0" w:firstLine="0"/>
              <w:jc w:val="left"/>
              <w:rPr>
                <w:color w:val="auto"/>
              </w:rPr>
            </w:pPr>
            <w:r w:rsidRPr="004352A0">
              <w:rPr>
                <w:color w:val="auto"/>
              </w:rPr>
              <w:t xml:space="preserve">Liseler arası Türkiye Şampiyonasında Birinci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42" w:right="0" w:firstLine="0"/>
              <w:jc w:val="center"/>
              <w:rPr>
                <w:color w:val="auto"/>
              </w:rPr>
            </w:pPr>
            <w:r w:rsidRPr="004352A0">
              <w:rPr>
                <w:color w:val="auto"/>
              </w:rPr>
              <w:t xml:space="preserve">80 </w:t>
            </w:r>
          </w:p>
        </w:tc>
      </w:tr>
      <w:tr w:rsidR="00FD54DD" w:rsidRPr="004352A0">
        <w:trPr>
          <w:trHeight w:val="29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0" w:right="0" w:firstLine="0"/>
              <w:jc w:val="left"/>
              <w:rPr>
                <w:color w:val="auto"/>
              </w:rPr>
            </w:pPr>
            <w:r w:rsidRPr="004352A0">
              <w:rPr>
                <w:color w:val="auto"/>
              </w:rPr>
              <w:t xml:space="preserve">Yıldızlar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42" w:right="0" w:firstLine="0"/>
              <w:jc w:val="center"/>
              <w:rPr>
                <w:color w:val="auto"/>
              </w:rPr>
            </w:pPr>
            <w:r w:rsidRPr="004352A0">
              <w:rPr>
                <w:color w:val="auto"/>
              </w:rPr>
              <w:t xml:space="preserve">80 </w:t>
            </w:r>
          </w:p>
        </w:tc>
      </w:tr>
      <w:tr w:rsidR="00FD54DD" w:rsidRPr="004352A0">
        <w:trPr>
          <w:trHeight w:val="29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0" w:right="0" w:firstLine="0"/>
              <w:jc w:val="left"/>
              <w:rPr>
                <w:color w:val="auto"/>
              </w:rPr>
            </w:pPr>
            <w:r w:rsidRPr="004352A0">
              <w:rPr>
                <w:color w:val="auto"/>
              </w:rPr>
              <w:t xml:space="preserve">Türkiye rekoru kırmış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43" w:right="0" w:firstLine="0"/>
              <w:jc w:val="center"/>
              <w:rPr>
                <w:color w:val="auto"/>
              </w:rPr>
            </w:pPr>
            <w:r w:rsidRPr="004352A0">
              <w:rPr>
                <w:color w:val="auto"/>
              </w:rPr>
              <w:t xml:space="preserve">80 </w:t>
            </w:r>
          </w:p>
        </w:tc>
      </w:tr>
      <w:tr w:rsidR="00FD54DD" w:rsidRPr="004352A0">
        <w:trPr>
          <w:trHeight w:val="291"/>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Yıldızlar kategorisinde Balkan Şampiyonasına katılmış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2" w:right="0" w:firstLine="0"/>
              <w:jc w:val="center"/>
              <w:rPr>
                <w:color w:val="auto"/>
              </w:rPr>
            </w:pPr>
            <w:r w:rsidRPr="004352A0">
              <w:rPr>
                <w:color w:val="auto"/>
              </w:rPr>
              <w:t xml:space="preserve">70 </w:t>
            </w:r>
          </w:p>
        </w:tc>
      </w:tr>
      <w:tr w:rsidR="00FD54DD" w:rsidRPr="004352A0">
        <w:trPr>
          <w:trHeight w:val="295"/>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Okullar arası Türkiye şampiyonalarında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2" w:right="0" w:firstLine="0"/>
              <w:jc w:val="center"/>
              <w:rPr>
                <w:color w:val="auto"/>
              </w:rPr>
            </w:pPr>
            <w:r w:rsidRPr="004352A0">
              <w:rPr>
                <w:color w:val="auto"/>
              </w:rPr>
              <w:t xml:space="preserve">70 </w:t>
            </w:r>
          </w:p>
        </w:tc>
      </w:tr>
      <w:tr w:rsidR="00FD54DD" w:rsidRPr="004352A0">
        <w:trPr>
          <w:trHeight w:val="295"/>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Büyükler ve Gençlerde kulüpler veya okullar arası Türkiye şampiyonasına katılmış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3" w:right="0" w:firstLine="0"/>
              <w:jc w:val="center"/>
              <w:rPr>
                <w:color w:val="auto"/>
              </w:rPr>
            </w:pPr>
            <w:r w:rsidRPr="004352A0">
              <w:rPr>
                <w:color w:val="auto"/>
              </w:rPr>
              <w:t xml:space="preserve">70 </w:t>
            </w:r>
          </w:p>
        </w:tc>
      </w:tr>
      <w:tr w:rsidR="00FD54DD" w:rsidRPr="004352A0">
        <w:trPr>
          <w:trHeight w:val="296"/>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Okul Sporlarında Birinci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2" w:right="0" w:firstLine="0"/>
              <w:jc w:val="center"/>
              <w:rPr>
                <w:color w:val="auto"/>
              </w:rPr>
            </w:pPr>
            <w:r w:rsidRPr="004352A0">
              <w:rPr>
                <w:color w:val="auto"/>
              </w:rPr>
              <w:t xml:space="preserve">60 </w:t>
            </w:r>
          </w:p>
        </w:tc>
      </w:tr>
      <w:tr w:rsidR="00FD54DD" w:rsidRPr="004352A0">
        <w:trPr>
          <w:trHeight w:val="296"/>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En az 5 yıl lisanslı sporcu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2" w:right="0" w:firstLine="0"/>
              <w:jc w:val="center"/>
              <w:rPr>
                <w:color w:val="auto"/>
              </w:rPr>
            </w:pPr>
            <w:r w:rsidRPr="004352A0">
              <w:rPr>
                <w:color w:val="auto"/>
              </w:rPr>
              <w:t xml:space="preserve">50 </w:t>
            </w:r>
          </w:p>
        </w:tc>
      </w:tr>
      <w:tr w:rsidR="00FD54DD" w:rsidRPr="004352A0">
        <w:trPr>
          <w:trHeight w:val="288"/>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0" w:right="0" w:firstLine="0"/>
              <w:jc w:val="left"/>
              <w:rPr>
                <w:color w:val="auto"/>
              </w:rPr>
            </w:pPr>
            <w:r w:rsidRPr="004352A0">
              <w:rPr>
                <w:color w:val="auto"/>
              </w:rPr>
              <w:t xml:space="preserve">En az 4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42" w:right="0" w:firstLine="0"/>
              <w:jc w:val="center"/>
              <w:rPr>
                <w:color w:val="auto"/>
              </w:rPr>
            </w:pPr>
            <w:r w:rsidRPr="004352A0">
              <w:rPr>
                <w:color w:val="auto"/>
              </w:rPr>
              <w:t xml:space="preserve">40 </w:t>
            </w:r>
          </w:p>
        </w:tc>
      </w:tr>
      <w:tr w:rsidR="00FD54DD" w:rsidRPr="004352A0">
        <w:trPr>
          <w:trHeight w:val="298"/>
        </w:trPr>
        <w:tc>
          <w:tcPr>
            <w:tcW w:w="8151"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0" w:right="0" w:firstLine="0"/>
              <w:jc w:val="left"/>
              <w:rPr>
                <w:color w:val="auto"/>
              </w:rPr>
            </w:pPr>
            <w:r w:rsidRPr="004352A0">
              <w:rPr>
                <w:color w:val="auto"/>
              </w:rPr>
              <w:t xml:space="preserve">En az 3 yıl lisanslı sporcu olmak </w:t>
            </w:r>
          </w:p>
        </w:tc>
        <w:tc>
          <w:tcPr>
            <w:tcW w:w="1386" w:type="dxa"/>
            <w:tcBorders>
              <w:top w:val="single" w:sz="4" w:space="0" w:color="000000"/>
              <w:left w:val="single" w:sz="4" w:space="0" w:color="000000"/>
              <w:bottom w:val="single" w:sz="4" w:space="0" w:color="000000"/>
              <w:right w:val="single" w:sz="4" w:space="0" w:color="000000"/>
            </w:tcBorders>
          </w:tcPr>
          <w:p w:rsidR="00FD54DD" w:rsidRPr="004352A0" w:rsidRDefault="00FD54DD" w:rsidP="00FD54DD">
            <w:pPr>
              <w:spacing w:after="0" w:line="259" w:lineRule="auto"/>
              <w:ind w:left="42" w:right="0" w:firstLine="0"/>
              <w:jc w:val="center"/>
              <w:rPr>
                <w:color w:val="auto"/>
              </w:rPr>
            </w:pPr>
            <w:r w:rsidRPr="004352A0">
              <w:rPr>
                <w:color w:val="auto"/>
              </w:rPr>
              <w:t xml:space="preserve">30 </w:t>
            </w:r>
          </w:p>
        </w:tc>
      </w:tr>
      <w:tr w:rsidR="00FD54DD" w:rsidRPr="004352A0">
        <w:trPr>
          <w:trHeight w:val="294"/>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0" w:right="0" w:firstLine="0"/>
              <w:jc w:val="left"/>
              <w:rPr>
                <w:color w:val="auto"/>
              </w:rPr>
            </w:pPr>
            <w:r w:rsidRPr="004352A0">
              <w:rPr>
                <w:color w:val="auto"/>
              </w:rPr>
              <w:t xml:space="preserve">En az 2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FD54DD" w:rsidRPr="004352A0" w:rsidRDefault="00FD54DD" w:rsidP="00FD54DD">
            <w:pPr>
              <w:spacing w:after="0" w:line="259" w:lineRule="auto"/>
              <w:ind w:left="42" w:right="0" w:firstLine="0"/>
              <w:jc w:val="center"/>
              <w:rPr>
                <w:color w:val="auto"/>
              </w:rPr>
            </w:pPr>
            <w:r w:rsidRPr="004352A0">
              <w:rPr>
                <w:color w:val="auto"/>
              </w:rPr>
              <w:t xml:space="preserve">20 </w:t>
            </w:r>
          </w:p>
        </w:tc>
      </w:tr>
      <w:tr w:rsidR="001A0B2D" w:rsidRPr="004352A0" w:rsidTr="00FD4F4A">
        <w:trPr>
          <w:trHeight w:val="295"/>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0" w:firstLine="0"/>
              <w:jc w:val="left"/>
              <w:rPr>
                <w:color w:val="auto"/>
              </w:rPr>
            </w:pPr>
            <w:r w:rsidRPr="004352A0">
              <w:rPr>
                <w:color w:val="auto"/>
              </w:rPr>
              <w:t>Okul takımlarında veya kulüplerde lisanslı sporcu olmak</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38" w:firstLine="0"/>
              <w:jc w:val="center"/>
              <w:rPr>
                <w:color w:val="auto"/>
              </w:rPr>
            </w:pPr>
            <w:r w:rsidRPr="004352A0">
              <w:rPr>
                <w:color w:val="auto"/>
              </w:rPr>
              <w:t xml:space="preserve"> 10 </w:t>
            </w:r>
          </w:p>
        </w:tc>
      </w:tr>
    </w:tbl>
    <w:p w:rsidR="007F3B73" w:rsidRPr="004352A0" w:rsidRDefault="00032FF9">
      <w:pPr>
        <w:spacing w:after="0" w:line="259" w:lineRule="auto"/>
        <w:ind w:left="75" w:right="0" w:firstLine="0"/>
        <w:rPr>
          <w:rFonts w:eastAsia="Calibri"/>
          <w:b/>
          <w:color w:val="auto"/>
        </w:rPr>
      </w:pPr>
      <w:r w:rsidRPr="004352A0">
        <w:rPr>
          <w:rFonts w:eastAsia="Calibri"/>
          <w:b/>
          <w:color w:val="auto"/>
        </w:rPr>
        <w:t xml:space="preserve"> </w:t>
      </w:r>
    </w:p>
    <w:p w:rsidR="00D639BB" w:rsidRPr="004352A0" w:rsidRDefault="00D639BB">
      <w:pPr>
        <w:spacing w:after="0" w:line="259" w:lineRule="auto"/>
        <w:ind w:left="75" w:right="0" w:firstLine="0"/>
        <w:rPr>
          <w:color w:val="auto"/>
        </w:rPr>
      </w:pPr>
    </w:p>
    <w:p w:rsidR="008B6F4C" w:rsidRPr="004352A0" w:rsidRDefault="00032FF9">
      <w:pPr>
        <w:spacing w:after="0" w:line="259" w:lineRule="auto"/>
        <w:ind w:left="75" w:right="0" w:firstLine="0"/>
        <w:rPr>
          <w:rFonts w:eastAsia="Calibri"/>
          <w:b/>
          <w:color w:val="auto"/>
        </w:rPr>
      </w:pPr>
      <w:r w:rsidRPr="004352A0">
        <w:rPr>
          <w:rFonts w:eastAsia="Calibri"/>
          <w:b/>
          <w:color w:val="auto"/>
        </w:rPr>
        <w:t xml:space="preserve"> </w:t>
      </w:r>
    </w:p>
    <w:tbl>
      <w:tblPr>
        <w:tblStyle w:val="TableGrid"/>
        <w:tblW w:w="9537" w:type="dxa"/>
        <w:tblInd w:w="6" w:type="dxa"/>
        <w:tblCellMar>
          <w:top w:w="29" w:type="dxa"/>
          <w:left w:w="69" w:type="dxa"/>
          <w:right w:w="115" w:type="dxa"/>
        </w:tblCellMar>
        <w:tblLook w:val="04A0" w:firstRow="1" w:lastRow="0" w:firstColumn="1" w:lastColumn="0" w:noHBand="0" w:noVBand="1"/>
      </w:tblPr>
      <w:tblGrid>
        <w:gridCol w:w="8153"/>
        <w:gridCol w:w="1384"/>
      </w:tblGrid>
      <w:tr w:rsidR="007F3B73" w:rsidRPr="004352A0" w:rsidTr="001B3862">
        <w:trPr>
          <w:trHeight w:val="699"/>
        </w:trPr>
        <w:tc>
          <w:tcPr>
            <w:tcW w:w="8153"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pPr>
              <w:spacing w:after="0" w:line="259" w:lineRule="auto"/>
              <w:ind w:left="0" w:right="0" w:firstLine="0"/>
              <w:jc w:val="left"/>
              <w:rPr>
                <w:color w:val="auto"/>
              </w:rPr>
            </w:pPr>
            <w:r w:rsidRPr="004352A0">
              <w:rPr>
                <w:b/>
                <w:color w:val="auto"/>
              </w:rPr>
              <w:lastRenderedPageBreak/>
              <w:t xml:space="preserve">Buz Hokeyi, Plaj Voleybolu, Su Topu, Triatlon </w:t>
            </w:r>
          </w:p>
        </w:tc>
        <w:tc>
          <w:tcPr>
            <w:tcW w:w="1384"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rsidP="00BE6D7D">
            <w:pPr>
              <w:spacing w:after="20" w:line="259" w:lineRule="auto"/>
              <w:ind w:left="1" w:right="0" w:firstLine="0"/>
              <w:jc w:val="center"/>
              <w:rPr>
                <w:color w:val="auto"/>
              </w:rPr>
            </w:pPr>
            <w:r w:rsidRPr="004352A0">
              <w:rPr>
                <w:b/>
                <w:color w:val="auto"/>
                <w:sz w:val="20"/>
              </w:rPr>
              <w:t>Özel Yetenek</w:t>
            </w:r>
          </w:p>
          <w:p w:rsidR="007F3B73" w:rsidRPr="004352A0" w:rsidRDefault="00032FF9" w:rsidP="00BE6D7D">
            <w:pPr>
              <w:spacing w:after="0" w:line="259" w:lineRule="auto"/>
              <w:ind w:left="1" w:right="0" w:firstLine="0"/>
              <w:jc w:val="center"/>
              <w:rPr>
                <w:color w:val="auto"/>
              </w:rPr>
            </w:pPr>
            <w:r w:rsidRPr="004352A0">
              <w:rPr>
                <w:b/>
                <w:color w:val="auto"/>
                <w:sz w:val="20"/>
              </w:rPr>
              <w:t>Sınav Puanı</w:t>
            </w:r>
          </w:p>
          <w:p w:rsidR="007F3B73" w:rsidRPr="004352A0" w:rsidRDefault="00032FF9" w:rsidP="00BE6D7D">
            <w:pPr>
              <w:spacing w:after="0" w:line="259" w:lineRule="auto"/>
              <w:ind w:left="1" w:right="0" w:firstLine="0"/>
              <w:jc w:val="center"/>
              <w:rPr>
                <w:color w:val="auto"/>
              </w:rPr>
            </w:pPr>
            <w:r w:rsidRPr="004352A0">
              <w:rPr>
                <w:b/>
                <w:color w:val="auto"/>
                <w:sz w:val="20"/>
              </w:rPr>
              <w:t>(ÖYSP)</w:t>
            </w:r>
          </w:p>
        </w:tc>
      </w:tr>
      <w:tr w:rsidR="007F3B73" w:rsidRPr="004352A0" w:rsidTr="001B3862">
        <w:trPr>
          <w:trHeight w:val="309"/>
        </w:trPr>
        <w:tc>
          <w:tcPr>
            <w:tcW w:w="8153"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A Milli olmak </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42" w:right="0" w:firstLine="0"/>
              <w:jc w:val="center"/>
              <w:rPr>
                <w:color w:val="auto"/>
              </w:rPr>
            </w:pPr>
            <w:r w:rsidRPr="004352A0">
              <w:rPr>
                <w:color w:val="auto"/>
              </w:rPr>
              <w:t xml:space="preserve">80 </w:t>
            </w:r>
          </w:p>
        </w:tc>
      </w:tr>
      <w:tr w:rsidR="007F3B73" w:rsidRPr="004352A0" w:rsidTr="001B3862">
        <w:trPr>
          <w:trHeight w:val="313"/>
        </w:trPr>
        <w:tc>
          <w:tcPr>
            <w:tcW w:w="8153"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Türkiye kupasında final oynamak </w:t>
            </w:r>
          </w:p>
        </w:tc>
        <w:tc>
          <w:tcPr>
            <w:tcW w:w="1384"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42" w:right="0" w:firstLine="0"/>
              <w:jc w:val="center"/>
              <w:rPr>
                <w:color w:val="auto"/>
              </w:rPr>
            </w:pPr>
            <w:r w:rsidRPr="004352A0">
              <w:rPr>
                <w:color w:val="auto"/>
              </w:rPr>
              <w:t xml:space="preserve">75 </w:t>
            </w:r>
          </w:p>
        </w:tc>
      </w:tr>
      <w:tr w:rsidR="007F3B73" w:rsidRPr="004352A0" w:rsidTr="001B3862">
        <w:trPr>
          <w:trHeight w:val="309"/>
        </w:trPr>
        <w:tc>
          <w:tcPr>
            <w:tcW w:w="8153"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 milli olmak </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42" w:right="0" w:firstLine="0"/>
              <w:jc w:val="center"/>
              <w:rPr>
                <w:color w:val="auto"/>
              </w:rPr>
            </w:pPr>
            <w:r w:rsidRPr="004352A0">
              <w:rPr>
                <w:color w:val="auto"/>
              </w:rPr>
              <w:t xml:space="preserve">70 </w:t>
            </w:r>
          </w:p>
        </w:tc>
      </w:tr>
      <w:tr w:rsidR="007F3B73" w:rsidRPr="004352A0" w:rsidTr="001B3862">
        <w:trPr>
          <w:trHeight w:val="309"/>
        </w:trPr>
        <w:tc>
          <w:tcPr>
            <w:tcW w:w="8153"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Ümit milli olmak </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42" w:right="0" w:firstLine="0"/>
              <w:jc w:val="center"/>
              <w:rPr>
                <w:color w:val="auto"/>
              </w:rPr>
            </w:pPr>
            <w:r w:rsidRPr="004352A0">
              <w:rPr>
                <w:color w:val="auto"/>
              </w:rPr>
              <w:t xml:space="preserve">70 </w:t>
            </w:r>
          </w:p>
        </w:tc>
      </w:tr>
      <w:tr w:rsidR="007F3B73" w:rsidRPr="004352A0" w:rsidTr="001B3862">
        <w:trPr>
          <w:trHeight w:val="313"/>
        </w:trPr>
        <w:tc>
          <w:tcPr>
            <w:tcW w:w="8153"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Yıldız Milli olmak </w:t>
            </w:r>
          </w:p>
        </w:tc>
        <w:tc>
          <w:tcPr>
            <w:tcW w:w="1384"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42" w:right="0" w:firstLine="0"/>
              <w:jc w:val="center"/>
              <w:rPr>
                <w:color w:val="auto"/>
              </w:rPr>
            </w:pPr>
            <w:r w:rsidRPr="004352A0">
              <w:rPr>
                <w:color w:val="auto"/>
              </w:rPr>
              <w:t xml:space="preserve">65 </w:t>
            </w:r>
          </w:p>
        </w:tc>
      </w:tr>
      <w:tr w:rsidR="007F3B73" w:rsidRPr="004352A0" w:rsidTr="001B3862">
        <w:trPr>
          <w:trHeight w:val="308"/>
        </w:trPr>
        <w:tc>
          <w:tcPr>
            <w:tcW w:w="8153"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ISF Dünya Şampiyonasına katılmış olmak </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42" w:right="0" w:firstLine="0"/>
              <w:jc w:val="center"/>
              <w:rPr>
                <w:color w:val="auto"/>
              </w:rPr>
            </w:pPr>
            <w:r w:rsidRPr="004352A0">
              <w:rPr>
                <w:color w:val="auto"/>
              </w:rPr>
              <w:t xml:space="preserve">55 </w:t>
            </w:r>
          </w:p>
        </w:tc>
      </w:tr>
      <w:tr w:rsidR="007F3B73" w:rsidRPr="004352A0" w:rsidTr="001B3862">
        <w:trPr>
          <w:trHeight w:val="312"/>
        </w:trPr>
        <w:tc>
          <w:tcPr>
            <w:tcW w:w="8153"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Büyükler kategorisinde en üst ligde lisanslı sporcu olmak (en az 2 yıl) </w:t>
            </w:r>
          </w:p>
        </w:tc>
        <w:tc>
          <w:tcPr>
            <w:tcW w:w="1384"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42" w:right="0" w:firstLine="0"/>
              <w:jc w:val="center"/>
              <w:rPr>
                <w:color w:val="auto"/>
              </w:rPr>
            </w:pPr>
            <w:r w:rsidRPr="004352A0">
              <w:rPr>
                <w:color w:val="auto"/>
              </w:rPr>
              <w:t xml:space="preserve">50 </w:t>
            </w:r>
          </w:p>
        </w:tc>
      </w:tr>
      <w:tr w:rsidR="007F3B73" w:rsidRPr="004352A0" w:rsidTr="001B3862">
        <w:trPr>
          <w:trHeight w:val="311"/>
        </w:trPr>
        <w:tc>
          <w:tcPr>
            <w:tcW w:w="8153"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Gençler Türkiye Şampiyonasında ilk 4 takım arasına kalmak </w:t>
            </w:r>
          </w:p>
        </w:tc>
        <w:tc>
          <w:tcPr>
            <w:tcW w:w="1384"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42" w:right="0" w:firstLine="0"/>
              <w:jc w:val="center"/>
              <w:rPr>
                <w:color w:val="auto"/>
              </w:rPr>
            </w:pPr>
            <w:r w:rsidRPr="004352A0">
              <w:rPr>
                <w:color w:val="auto"/>
              </w:rPr>
              <w:t xml:space="preserve">50 </w:t>
            </w:r>
          </w:p>
        </w:tc>
      </w:tr>
      <w:tr w:rsidR="00F12083" w:rsidRPr="004352A0" w:rsidTr="001B3862">
        <w:trPr>
          <w:trHeight w:val="308"/>
        </w:trPr>
        <w:tc>
          <w:tcPr>
            <w:tcW w:w="8153" w:type="dxa"/>
            <w:tcBorders>
              <w:top w:val="single" w:sz="4" w:space="0" w:color="000000"/>
              <w:left w:val="single" w:sz="4" w:space="0" w:color="000000"/>
              <w:bottom w:val="single" w:sz="4" w:space="0" w:color="000000"/>
              <w:right w:val="single" w:sz="4" w:space="0" w:color="000000"/>
            </w:tcBorders>
            <w:shd w:val="clear" w:color="auto" w:fill="DBE5F1"/>
          </w:tcPr>
          <w:p w:rsidR="00F12083" w:rsidRPr="004352A0" w:rsidRDefault="00F12083" w:rsidP="00452A61">
            <w:pPr>
              <w:spacing w:after="0" w:line="259" w:lineRule="auto"/>
              <w:ind w:left="0" w:right="0" w:firstLine="0"/>
              <w:jc w:val="left"/>
              <w:rPr>
                <w:color w:val="auto"/>
              </w:rPr>
            </w:pPr>
            <w:r w:rsidRPr="004352A0">
              <w:rPr>
                <w:color w:val="auto"/>
              </w:rPr>
              <w:t xml:space="preserve">En az 5 yıl lisanslı sporcu olmak </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cPr>
          <w:p w:rsidR="00F12083" w:rsidRPr="004352A0" w:rsidRDefault="00F12083" w:rsidP="00452A61">
            <w:pPr>
              <w:spacing w:after="0" w:line="259" w:lineRule="auto"/>
              <w:ind w:left="42" w:right="0" w:firstLine="0"/>
              <w:jc w:val="center"/>
              <w:rPr>
                <w:color w:val="auto"/>
              </w:rPr>
            </w:pPr>
            <w:r w:rsidRPr="004352A0">
              <w:rPr>
                <w:color w:val="auto"/>
              </w:rPr>
              <w:t xml:space="preserve">50 </w:t>
            </w:r>
          </w:p>
        </w:tc>
      </w:tr>
      <w:tr w:rsidR="00F12083" w:rsidRPr="004352A0" w:rsidTr="001B3862">
        <w:trPr>
          <w:trHeight w:val="304"/>
        </w:trPr>
        <w:tc>
          <w:tcPr>
            <w:tcW w:w="8153" w:type="dxa"/>
            <w:tcBorders>
              <w:top w:val="nil"/>
              <w:left w:val="single" w:sz="4" w:space="0" w:color="000000"/>
              <w:bottom w:val="single" w:sz="4" w:space="0" w:color="000000"/>
              <w:right w:val="single" w:sz="4" w:space="0" w:color="000000"/>
            </w:tcBorders>
            <w:shd w:val="clear" w:color="auto" w:fill="DBE5F1"/>
          </w:tcPr>
          <w:p w:rsidR="00F12083" w:rsidRPr="004352A0" w:rsidRDefault="00F12083">
            <w:pPr>
              <w:spacing w:after="0" w:line="259" w:lineRule="auto"/>
              <w:ind w:left="0" w:right="0" w:firstLine="0"/>
              <w:jc w:val="left"/>
              <w:rPr>
                <w:color w:val="auto"/>
              </w:rPr>
            </w:pPr>
            <w:r w:rsidRPr="004352A0">
              <w:rPr>
                <w:color w:val="auto"/>
              </w:rPr>
              <w:t xml:space="preserve">Büyükler kategorisinde ikinci sıradaki ligde lisanslı sporcu olmak (en az 2 yıl) </w:t>
            </w:r>
          </w:p>
        </w:tc>
        <w:tc>
          <w:tcPr>
            <w:tcW w:w="1384" w:type="dxa"/>
            <w:tcBorders>
              <w:top w:val="nil"/>
              <w:left w:val="single" w:sz="4" w:space="0" w:color="000000"/>
              <w:bottom w:val="single" w:sz="4" w:space="0" w:color="000000"/>
              <w:right w:val="single" w:sz="4" w:space="0" w:color="000000"/>
            </w:tcBorders>
            <w:shd w:val="clear" w:color="auto" w:fill="DBE5F1"/>
          </w:tcPr>
          <w:p w:rsidR="00F12083" w:rsidRPr="004352A0" w:rsidRDefault="00F12083">
            <w:pPr>
              <w:spacing w:after="0" w:line="259" w:lineRule="auto"/>
              <w:ind w:left="42" w:right="0" w:firstLine="0"/>
              <w:jc w:val="center"/>
              <w:rPr>
                <w:color w:val="auto"/>
              </w:rPr>
            </w:pPr>
            <w:r w:rsidRPr="004352A0">
              <w:rPr>
                <w:color w:val="auto"/>
              </w:rPr>
              <w:t xml:space="preserve">40 </w:t>
            </w:r>
          </w:p>
        </w:tc>
      </w:tr>
      <w:tr w:rsidR="00F12083" w:rsidRPr="004352A0" w:rsidTr="001B3862">
        <w:trPr>
          <w:trHeight w:val="311"/>
        </w:trPr>
        <w:tc>
          <w:tcPr>
            <w:tcW w:w="8153" w:type="dxa"/>
            <w:tcBorders>
              <w:top w:val="single" w:sz="4" w:space="0" w:color="000000"/>
              <w:left w:val="single" w:sz="4" w:space="0" w:color="000000"/>
              <w:bottom w:val="single" w:sz="4" w:space="0" w:color="000000"/>
              <w:right w:val="single" w:sz="4" w:space="0" w:color="000000"/>
            </w:tcBorders>
          </w:tcPr>
          <w:p w:rsidR="00F12083" w:rsidRPr="004352A0" w:rsidRDefault="00F12083" w:rsidP="00452A61">
            <w:pPr>
              <w:spacing w:after="0" w:line="259" w:lineRule="auto"/>
              <w:ind w:left="0" w:right="0" w:firstLine="0"/>
              <w:jc w:val="left"/>
              <w:rPr>
                <w:color w:val="auto"/>
              </w:rPr>
            </w:pPr>
            <w:r w:rsidRPr="004352A0">
              <w:rPr>
                <w:color w:val="auto"/>
              </w:rPr>
              <w:t xml:space="preserve">En az 4 yıl lisanslı sporcu olmak </w:t>
            </w:r>
          </w:p>
        </w:tc>
        <w:tc>
          <w:tcPr>
            <w:tcW w:w="1384" w:type="dxa"/>
            <w:tcBorders>
              <w:top w:val="single" w:sz="4" w:space="0" w:color="000000"/>
              <w:left w:val="single" w:sz="4" w:space="0" w:color="000000"/>
              <w:bottom w:val="single" w:sz="4" w:space="0" w:color="000000"/>
              <w:right w:val="single" w:sz="4" w:space="0" w:color="000000"/>
            </w:tcBorders>
          </w:tcPr>
          <w:p w:rsidR="00F12083" w:rsidRPr="004352A0" w:rsidRDefault="00F12083" w:rsidP="00452A61">
            <w:pPr>
              <w:spacing w:after="0" w:line="259" w:lineRule="auto"/>
              <w:ind w:left="42" w:right="0" w:firstLine="0"/>
              <w:jc w:val="center"/>
              <w:rPr>
                <w:color w:val="auto"/>
              </w:rPr>
            </w:pPr>
            <w:r w:rsidRPr="004352A0">
              <w:rPr>
                <w:color w:val="auto"/>
              </w:rPr>
              <w:t xml:space="preserve">40 </w:t>
            </w:r>
          </w:p>
        </w:tc>
      </w:tr>
      <w:tr w:rsidR="00F12083" w:rsidRPr="004352A0" w:rsidTr="001B3862">
        <w:trPr>
          <w:trHeight w:val="311"/>
        </w:trPr>
        <w:tc>
          <w:tcPr>
            <w:tcW w:w="8153" w:type="dxa"/>
            <w:tcBorders>
              <w:top w:val="single" w:sz="4" w:space="0" w:color="000000"/>
              <w:left w:val="single" w:sz="4" w:space="0" w:color="000000"/>
              <w:bottom w:val="single" w:sz="4" w:space="0" w:color="000000"/>
              <w:right w:val="single" w:sz="4" w:space="0" w:color="000000"/>
            </w:tcBorders>
          </w:tcPr>
          <w:p w:rsidR="00F12083" w:rsidRPr="004352A0" w:rsidRDefault="00F12083" w:rsidP="00452A61">
            <w:pPr>
              <w:spacing w:after="0" w:line="259" w:lineRule="auto"/>
              <w:ind w:left="0" w:right="0" w:firstLine="0"/>
              <w:jc w:val="left"/>
              <w:rPr>
                <w:color w:val="auto"/>
              </w:rPr>
            </w:pPr>
            <w:r w:rsidRPr="004352A0">
              <w:rPr>
                <w:color w:val="auto"/>
              </w:rPr>
              <w:t xml:space="preserve">Yıldızlar Türkiye Şampiyonasında ilk 4 takım arasına kalmak </w:t>
            </w:r>
          </w:p>
        </w:tc>
        <w:tc>
          <w:tcPr>
            <w:tcW w:w="1384" w:type="dxa"/>
            <w:tcBorders>
              <w:top w:val="single" w:sz="4" w:space="0" w:color="000000"/>
              <w:left w:val="single" w:sz="4" w:space="0" w:color="000000"/>
              <w:bottom w:val="single" w:sz="4" w:space="0" w:color="000000"/>
              <w:right w:val="single" w:sz="4" w:space="0" w:color="000000"/>
            </w:tcBorders>
          </w:tcPr>
          <w:p w:rsidR="00F12083" w:rsidRPr="004352A0" w:rsidRDefault="00F12083" w:rsidP="00452A61">
            <w:pPr>
              <w:spacing w:after="0" w:line="259" w:lineRule="auto"/>
              <w:ind w:left="42" w:right="0" w:firstLine="0"/>
              <w:jc w:val="center"/>
              <w:rPr>
                <w:color w:val="auto"/>
              </w:rPr>
            </w:pPr>
            <w:r w:rsidRPr="004352A0">
              <w:rPr>
                <w:color w:val="auto"/>
              </w:rPr>
              <w:t xml:space="preserve">40 </w:t>
            </w:r>
          </w:p>
        </w:tc>
      </w:tr>
      <w:tr w:rsidR="00F12083" w:rsidRPr="004352A0" w:rsidTr="001B3862">
        <w:trPr>
          <w:trHeight w:val="309"/>
        </w:trPr>
        <w:tc>
          <w:tcPr>
            <w:tcW w:w="8153" w:type="dxa"/>
            <w:tcBorders>
              <w:top w:val="single" w:sz="4" w:space="0" w:color="000000"/>
              <w:left w:val="single" w:sz="4" w:space="0" w:color="000000"/>
              <w:bottom w:val="single" w:sz="4" w:space="0" w:color="000000"/>
              <w:right w:val="single" w:sz="4" w:space="0" w:color="000000"/>
            </w:tcBorders>
            <w:shd w:val="clear" w:color="auto" w:fill="DBE5F1"/>
          </w:tcPr>
          <w:p w:rsidR="00F12083" w:rsidRPr="004352A0" w:rsidRDefault="00F12083" w:rsidP="00452A61">
            <w:pPr>
              <w:spacing w:after="0" w:line="259" w:lineRule="auto"/>
              <w:ind w:left="0" w:right="0" w:firstLine="0"/>
              <w:jc w:val="left"/>
              <w:rPr>
                <w:color w:val="auto"/>
              </w:rPr>
            </w:pPr>
            <w:r w:rsidRPr="004352A0">
              <w:rPr>
                <w:color w:val="auto"/>
              </w:rPr>
              <w:t xml:space="preserve">Büyükler kategorisinde üçüncü sıradaki ligde lisanslı sporcu olmak (en az 2 yıl) </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cPr>
          <w:p w:rsidR="00F12083" w:rsidRPr="004352A0" w:rsidRDefault="00F12083" w:rsidP="00452A61">
            <w:pPr>
              <w:spacing w:after="0" w:line="259" w:lineRule="auto"/>
              <w:ind w:left="42" w:right="0" w:firstLine="0"/>
              <w:jc w:val="center"/>
              <w:rPr>
                <w:color w:val="auto"/>
              </w:rPr>
            </w:pPr>
            <w:r w:rsidRPr="004352A0">
              <w:rPr>
                <w:color w:val="auto"/>
              </w:rPr>
              <w:t xml:space="preserve">30 </w:t>
            </w:r>
          </w:p>
        </w:tc>
      </w:tr>
      <w:tr w:rsidR="00F12083" w:rsidRPr="004352A0" w:rsidTr="001B3862">
        <w:trPr>
          <w:trHeight w:val="310"/>
        </w:trPr>
        <w:tc>
          <w:tcPr>
            <w:tcW w:w="8153" w:type="dxa"/>
            <w:tcBorders>
              <w:top w:val="single" w:sz="4" w:space="0" w:color="000000"/>
              <w:left w:val="single" w:sz="4" w:space="0" w:color="000000"/>
              <w:bottom w:val="single" w:sz="4" w:space="0" w:color="000000"/>
              <w:right w:val="single" w:sz="4" w:space="0" w:color="000000"/>
            </w:tcBorders>
            <w:shd w:val="clear" w:color="auto" w:fill="DBE5F1"/>
          </w:tcPr>
          <w:p w:rsidR="00F12083" w:rsidRPr="004352A0" w:rsidRDefault="00F12083">
            <w:pPr>
              <w:spacing w:after="0" w:line="259" w:lineRule="auto"/>
              <w:ind w:left="0" w:right="0" w:firstLine="0"/>
              <w:jc w:val="left"/>
              <w:rPr>
                <w:color w:val="auto"/>
              </w:rPr>
            </w:pPr>
            <w:r w:rsidRPr="004352A0">
              <w:rPr>
                <w:color w:val="auto"/>
              </w:rPr>
              <w:t xml:space="preserve">En az 3 yıl lisanslı sporcu olmak </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cPr>
          <w:p w:rsidR="00F12083" w:rsidRPr="004352A0" w:rsidRDefault="00F12083">
            <w:pPr>
              <w:spacing w:after="0" w:line="259" w:lineRule="auto"/>
              <w:ind w:left="42" w:right="0" w:firstLine="0"/>
              <w:jc w:val="center"/>
              <w:rPr>
                <w:color w:val="auto"/>
              </w:rPr>
            </w:pPr>
            <w:r w:rsidRPr="004352A0">
              <w:rPr>
                <w:color w:val="auto"/>
              </w:rPr>
              <w:t xml:space="preserve">30 </w:t>
            </w:r>
          </w:p>
        </w:tc>
      </w:tr>
      <w:tr w:rsidR="00F12083" w:rsidRPr="004352A0" w:rsidTr="001B3862">
        <w:trPr>
          <w:trHeight w:val="310"/>
        </w:trPr>
        <w:tc>
          <w:tcPr>
            <w:tcW w:w="81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083" w:rsidRPr="004352A0" w:rsidRDefault="00F12083">
            <w:pPr>
              <w:spacing w:after="0" w:line="259" w:lineRule="auto"/>
              <w:ind w:left="0" w:right="0" w:firstLine="0"/>
              <w:jc w:val="left"/>
              <w:rPr>
                <w:color w:val="auto"/>
              </w:rPr>
            </w:pPr>
            <w:r w:rsidRPr="004352A0">
              <w:rPr>
                <w:color w:val="auto"/>
              </w:rPr>
              <w:t xml:space="preserve">En az 2 yıl lisanslı sporcu olmak </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083" w:rsidRPr="004352A0" w:rsidRDefault="00F12083">
            <w:pPr>
              <w:spacing w:after="0" w:line="259" w:lineRule="auto"/>
              <w:ind w:left="42" w:right="0" w:firstLine="0"/>
              <w:jc w:val="center"/>
              <w:rPr>
                <w:color w:val="auto"/>
              </w:rPr>
            </w:pPr>
            <w:r w:rsidRPr="004352A0">
              <w:rPr>
                <w:color w:val="auto"/>
              </w:rPr>
              <w:t xml:space="preserve">20 </w:t>
            </w:r>
          </w:p>
        </w:tc>
      </w:tr>
      <w:tr w:rsidR="001A0B2D" w:rsidRPr="004352A0" w:rsidTr="00FD4F4A">
        <w:trPr>
          <w:trHeight w:val="309"/>
        </w:trPr>
        <w:tc>
          <w:tcPr>
            <w:tcW w:w="81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0" w:firstLine="0"/>
              <w:jc w:val="left"/>
              <w:rPr>
                <w:color w:val="auto"/>
              </w:rPr>
            </w:pPr>
            <w:r w:rsidRPr="004352A0">
              <w:rPr>
                <w:color w:val="auto"/>
              </w:rPr>
              <w:t>Okul takımlarında veya kulüplerde lisanslı sporcu olmak</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38" w:firstLine="0"/>
              <w:jc w:val="center"/>
              <w:rPr>
                <w:color w:val="auto"/>
              </w:rPr>
            </w:pPr>
            <w:r w:rsidRPr="004352A0">
              <w:rPr>
                <w:color w:val="auto"/>
              </w:rPr>
              <w:t xml:space="preserve"> 10 </w:t>
            </w:r>
          </w:p>
        </w:tc>
      </w:tr>
    </w:tbl>
    <w:p w:rsidR="007F3B73" w:rsidRPr="004352A0" w:rsidRDefault="00032FF9">
      <w:pPr>
        <w:spacing w:after="0" w:line="259" w:lineRule="auto"/>
        <w:ind w:left="75" w:right="0" w:firstLine="0"/>
        <w:rPr>
          <w:color w:val="auto"/>
        </w:rPr>
      </w:pPr>
      <w:r w:rsidRPr="004352A0">
        <w:rPr>
          <w:rFonts w:eastAsia="Calibri"/>
          <w:b/>
          <w:color w:val="auto"/>
        </w:rPr>
        <w:t xml:space="preserve"> </w:t>
      </w:r>
    </w:p>
    <w:p w:rsidR="007F3B73" w:rsidRPr="004352A0" w:rsidRDefault="00032FF9">
      <w:pPr>
        <w:spacing w:after="0" w:line="259" w:lineRule="auto"/>
        <w:ind w:left="75" w:right="0" w:firstLine="0"/>
        <w:rPr>
          <w:color w:val="auto"/>
        </w:rPr>
      </w:pPr>
      <w:r w:rsidRPr="004352A0">
        <w:rPr>
          <w:rFonts w:eastAsia="Calibri"/>
          <w:b/>
          <w:color w:val="auto"/>
        </w:rPr>
        <w:t xml:space="preserve"> </w:t>
      </w:r>
    </w:p>
    <w:tbl>
      <w:tblPr>
        <w:tblStyle w:val="TableGrid"/>
        <w:tblW w:w="9537" w:type="dxa"/>
        <w:tblInd w:w="6" w:type="dxa"/>
        <w:tblCellMar>
          <w:top w:w="29" w:type="dxa"/>
          <w:left w:w="69" w:type="dxa"/>
          <w:right w:w="49" w:type="dxa"/>
        </w:tblCellMar>
        <w:tblLook w:val="04A0" w:firstRow="1" w:lastRow="0" w:firstColumn="1" w:lastColumn="0" w:noHBand="0" w:noVBand="1"/>
      </w:tblPr>
      <w:tblGrid>
        <w:gridCol w:w="8151"/>
        <w:gridCol w:w="1386"/>
      </w:tblGrid>
      <w:tr w:rsidR="007F3B73" w:rsidRPr="004352A0">
        <w:trPr>
          <w:trHeight w:val="749"/>
        </w:trPr>
        <w:tc>
          <w:tcPr>
            <w:tcW w:w="815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pPr>
              <w:spacing w:after="0" w:line="259" w:lineRule="auto"/>
              <w:ind w:left="0" w:right="0" w:firstLine="0"/>
              <w:jc w:val="left"/>
              <w:rPr>
                <w:color w:val="auto"/>
              </w:rPr>
            </w:pPr>
            <w:r w:rsidRPr="004352A0">
              <w:rPr>
                <w:rFonts w:eastAsia="Calibri"/>
                <w:b/>
                <w:color w:val="auto"/>
              </w:rPr>
              <w:t xml:space="preserve"> </w:t>
            </w:r>
            <w:r w:rsidRPr="004352A0">
              <w:rPr>
                <w:b/>
                <w:color w:val="auto"/>
              </w:rPr>
              <w:t xml:space="preserve">Binicilik, Bisiklet, Buz pateni, Dağcılık, Halter, Kano, Kürek, Modern Pentatlon, </w:t>
            </w:r>
            <w:proofErr w:type="spellStart"/>
            <w:r w:rsidRPr="004352A0">
              <w:rPr>
                <w:b/>
                <w:color w:val="auto"/>
              </w:rPr>
              <w:t>Oryantiring</w:t>
            </w:r>
            <w:proofErr w:type="spellEnd"/>
            <w:r w:rsidRPr="004352A0">
              <w:rPr>
                <w:b/>
                <w:color w:val="auto"/>
              </w:rPr>
              <w:t xml:space="preserve">, </w:t>
            </w:r>
            <w:proofErr w:type="spellStart"/>
            <w:r w:rsidRPr="004352A0">
              <w:rPr>
                <w:b/>
                <w:color w:val="auto"/>
              </w:rPr>
              <w:t>Scuba</w:t>
            </w:r>
            <w:proofErr w:type="spellEnd"/>
            <w:r w:rsidRPr="004352A0">
              <w:rPr>
                <w:b/>
                <w:color w:val="auto"/>
              </w:rPr>
              <w:t xml:space="preserve"> </w:t>
            </w:r>
            <w:proofErr w:type="spellStart"/>
            <w:r w:rsidRPr="004352A0">
              <w:rPr>
                <w:b/>
                <w:color w:val="auto"/>
              </w:rPr>
              <w:t>Diving</w:t>
            </w:r>
            <w:proofErr w:type="spellEnd"/>
            <w:r w:rsidRPr="004352A0">
              <w:rPr>
                <w:b/>
                <w:color w:val="auto"/>
              </w:rPr>
              <w:t xml:space="preserve">, Sörf, Sualtı Sporları, Yelken </w:t>
            </w:r>
          </w:p>
        </w:tc>
        <w:tc>
          <w:tcPr>
            <w:tcW w:w="1386"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rsidP="00BE6D7D">
            <w:pPr>
              <w:spacing w:after="20" w:line="259" w:lineRule="auto"/>
              <w:ind w:left="2" w:right="0" w:firstLine="0"/>
              <w:jc w:val="center"/>
              <w:rPr>
                <w:color w:val="auto"/>
              </w:rPr>
            </w:pPr>
            <w:r w:rsidRPr="004352A0">
              <w:rPr>
                <w:b/>
                <w:color w:val="auto"/>
                <w:sz w:val="20"/>
              </w:rPr>
              <w:t>Özel Yetenek</w:t>
            </w:r>
          </w:p>
          <w:p w:rsidR="007F3B73" w:rsidRPr="004352A0" w:rsidRDefault="00032FF9" w:rsidP="00BE6D7D">
            <w:pPr>
              <w:spacing w:after="0" w:line="259" w:lineRule="auto"/>
              <w:ind w:left="2" w:right="0" w:firstLine="0"/>
              <w:jc w:val="center"/>
              <w:rPr>
                <w:color w:val="auto"/>
              </w:rPr>
            </w:pPr>
            <w:r w:rsidRPr="004352A0">
              <w:rPr>
                <w:b/>
                <w:color w:val="auto"/>
                <w:sz w:val="20"/>
              </w:rPr>
              <w:t>Sınav Puanı</w:t>
            </w:r>
          </w:p>
          <w:p w:rsidR="007F3B73" w:rsidRPr="004352A0" w:rsidRDefault="00032FF9" w:rsidP="00BE6D7D">
            <w:pPr>
              <w:spacing w:after="0" w:line="259" w:lineRule="auto"/>
              <w:ind w:left="2" w:right="0" w:firstLine="0"/>
              <w:jc w:val="center"/>
              <w:rPr>
                <w:color w:val="auto"/>
              </w:rPr>
            </w:pPr>
            <w:r w:rsidRPr="004352A0">
              <w:rPr>
                <w:b/>
                <w:color w:val="auto"/>
                <w:sz w:val="20"/>
              </w:rPr>
              <w:t>(ÖYSP)</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A Milli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80 </w:t>
            </w:r>
          </w:p>
        </w:tc>
      </w:tr>
      <w:tr w:rsidR="007F3B73" w:rsidRPr="004352A0">
        <w:trPr>
          <w:trHeight w:val="515"/>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rPr>
                <w:color w:val="auto"/>
              </w:rPr>
            </w:pPr>
            <w:r w:rsidRPr="004352A0">
              <w:rPr>
                <w:color w:val="auto"/>
              </w:rPr>
              <w:t xml:space="preserve">Büyükler kategorisinde Olimpiyat, Dünya veya Avrupa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7F3B73" w:rsidRPr="004352A0" w:rsidRDefault="00032FF9">
            <w:pPr>
              <w:spacing w:after="0" w:line="259" w:lineRule="auto"/>
              <w:ind w:left="0" w:right="23" w:firstLine="0"/>
              <w:jc w:val="center"/>
              <w:rPr>
                <w:color w:val="auto"/>
              </w:rPr>
            </w:pPr>
            <w:r w:rsidRPr="004352A0">
              <w:rPr>
                <w:color w:val="auto"/>
              </w:rPr>
              <w:t xml:space="preserve">80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Büyükler Türkiye rekoru kırmış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80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En az 10 ülkenin katıldığı uluslararası turnuvaya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80 </w:t>
            </w:r>
          </w:p>
        </w:tc>
      </w:tr>
      <w:tr w:rsidR="007F3B73" w:rsidRPr="004352A0">
        <w:trPr>
          <w:trHeight w:val="312"/>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Gençler kategorisinde Dünya, Avrupa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75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Akdeniz oyunlarında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70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kategorisinde Dünya veya Avrupa Şampiyonasına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70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Türkiye rekoru kırmış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70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Büyükler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65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Büyükler Türkiye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65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Genç milli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65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Gençler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65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ISF Dünya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65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kategorisinde Balkan Şampiyonasına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55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Türkiye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55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kategorisinde Dünya veya Avrupa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55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Türkiye rekoru kırmış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55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lastRenderedPageBreak/>
              <w:t xml:space="preserve">ISF Dünya Şampiyonasına katılmış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50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Yıldız milli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50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Yıldızlar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50 </w:t>
            </w:r>
          </w:p>
        </w:tc>
      </w:tr>
      <w:tr w:rsidR="007F3B73" w:rsidRPr="004352A0" w:rsidTr="00350376">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color w:val="auto"/>
              </w:rPr>
              <w:t xml:space="preserve">En az 5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23" w:firstLine="0"/>
              <w:jc w:val="center"/>
              <w:rPr>
                <w:color w:val="auto"/>
              </w:rPr>
            </w:pPr>
            <w:r w:rsidRPr="004352A0">
              <w:rPr>
                <w:color w:val="auto"/>
              </w:rPr>
              <w:t xml:space="preserve">50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En az 4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40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kategorisinde Dünya veya Avrupa Şampiyonasında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40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Türkiye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40 </w:t>
            </w:r>
          </w:p>
        </w:tc>
      </w:tr>
      <w:tr w:rsidR="007F3B73" w:rsidRPr="004352A0">
        <w:trPr>
          <w:trHeight w:val="313"/>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Yıldızlar kategorisinde, Balkan Şampiyonasına katılmış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23" w:firstLine="0"/>
              <w:jc w:val="center"/>
              <w:rPr>
                <w:color w:val="auto"/>
              </w:rPr>
            </w:pPr>
            <w:r w:rsidRPr="004352A0">
              <w:rPr>
                <w:color w:val="auto"/>
              </w:rPr>
              <w:t xml:space="preserve">35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En az 3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30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Okullar arası Türkiye şampiyonalarında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23" w:firstLine="0"/>
              <w:jc w:val="center"/>
              <w:rPr>
                <w:color w:val="auto"/>
              </w:rPr>
            </w:pPr>
            <w:r w:rsidRPr="004352A0">
              <w:rPr>
                <w:color w:val="auto"/>
              </w:rPr>
              <w:t xml:space="preserve">30 </w:t>
            </w:r>
          </w:p>
        </w:tc>
      </w:tr>
      <w:tr w:rsidR="007F3B73" w:rsidRPr="004352A0" w:rsidTr="00350376">
        <w:trPr>
          <w:trHeight w:val="309"/>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En az 2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23" w:firstLine="0"/>
              <w:jc w:val="center"/>
              <w:rPr>
                <w:color w:val="auto"/>
              </w:rPr>
            </w:pPr>
            <w:r w:rsidRPr="004352A0">
              <w:rPr>
                <w:color w:val="auto"/>
              </w:rPr>
              <w:t xml:space="preserve">20 </w:t>
            </w:r>
          </w:p>
        </w:tc>
      </w:tr>
      <w:tr w:rsidR="007F3B73" w:rsidRPr="004352A0" w:rsidTr="009F0ED9">
        <w:trPr>
          <w:trHeight w:val="516"/>
        </w:trPr>
        <w:tc>
          <w:tcPr>
            <w:tcW w:w="81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7F3B73" w:rsidRPr="004352A0" w:rsidRDefault="00032FF9">
            <w:pPr>
              <w:spacing w:after="0" w:line="259" w:lineRule="auto"/>
              <w:ind w:left="0" w:right="0" w:firstLine="0"/>
              <w:jc w:val="left"/>
              <w:rPr>
                <w:color w:val="auto"/>
              </w:rPr>
            </w:pPr>
            <w:r w:rsidRPr="004352A0">
              <w:rPr>
                <w:color w:val="auto"/>
              </w:rPr>
              <w:t xml:space="preserve">Büyükler ve Gençlerde kulüpler veya okullar arası, Türkiye şampiyonasına katılmış olmak (en az 3 maç oynamış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7F3B73" w:rsidRPr="004352A0" w:rsidRDefault="00032FF9">
            <w:pPr>
              <w:spacing w:after="0" w:line="259" w:lineRule="auto"/>
              <w:ind w:left="0" w:right="23" w:firstLine="0"/>
              <w:jc w:val="center"/>
              <w:rPr>
                <w:color w:val="auto"/>
              </w:rPr>
            </w:pPr>
            <w:r w:rsidRPr="004352A0">
              <w:rPr>
                <w:color w:val="auto"/>
              </w:rPr>
              <w:t xml:space="preserve">15 </w:t>
            </w:r>
          </w:p>
        </w:tc>
      </w:tr>
      <w:tr w:rsidR="001A0B2D" w:rsidRPr="004352A0" w:rsidTr="00FD4F4A">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0" w:firstLine="0"/>
              <w:jc w:val="left"/>
              <w:rPr>
                <w:color w:val="auto"/>
              </w:rPr>
            </w:pPr>
            <w:r w:rsidRPr="004352A0">
              <w:rPr>
                <w:color w:val="auto"/>
              </w:rPr>
              <w:t>Okul takımlarında veya kulüplerde lisanslı sporcu olmak</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38" w:firstLine="0"/>
              <w:jc w:val="center"/>
              <w:rPr>
                <w:color w:val="auto"/>
              </w:rPr>
            </w:pPr>
            <w:r w:rsidRPr="004352A0">
              <w:rPr>
                <w:color w:val="auto"/>
              </w:rPr>
              <w:t xml:space="preserve">10 </w:t>
            </w:r>
          </w:p>
        </w:tc>
      </w:tr>
    </w:tbl>
    <w:p w:rsidR="007F3B73" w:rsidRPr="004352A0" w:rsidRDefault="00032FF9">
      <w:pPr>
        <w:spacing w:after="0" w:line="259" w:lineRule="auto"/>
        <w:ind w:left="75" w:right="0" w:firstLine="0"/>
        <w:rPr>
          <w:color w:val="auto"/>
        </w:rPr>
      </w:pPr>
      <w:r w:rsidRPr="004352A0">
        <w:rPr>
          <w:rFonts w:eastAsia="Calibri"/>
          <w:b/>
          <w:color w:val="auto"/>
        </w:rPr>
        <w:t xml:space="preserve"> </w:t>
      </w:r>
    </w:p>
    <w:p w:rsidR="008B6F4C" w:rsidRPr="004352A0" w:rsidRDefault="00032FF9">
      <w:pPr>
        <w:spacing w:after="0" w:line="259" w:lineRule="auto"/>
        <w:ind w:left="75" w:right="0" w:firstLine="0"/>
        <w:rPr>
          <w:color w:val="auto"/>
        </w:rPr>
      </w:pPr>
      <w:r w:rsidRPr="004352A0">
        <w:rPr>
          <w:rFonts w:eastAsia="Calibri"/>
          <w:b/>
          <w:color w:val="auto"/>
        </w:rPr>
        <w:t xml:space="preserve"> </w:t>
      </w:r>
    </w:p>
    <w:tbl>
      <w:tblPr>
        <w:tblStyle w:val="TableGrid"/>
        <w:tblW w:w="9537" w:type="dxa"/>
        <w:tblInd w:w="6" w:type="dxa"/>
        <w:tblCellMar>
          <w:top w:w="29" w:type="dxa"/>
          <w:left w:w="69" w:type="dxa"/>
          <w:right w:w="108" w:type="dxa"/>
        </w:tblCellMar>
        <w:tblLook w:val="04A0" w:firstRow="1" w:lastRow="0" w:firstColumn="1" w:lastColumn="0" w:noHBand="0" w:noVBand="1"/>
      </w:tblPr>
      <w:tblGrid>
        <w:gridCol w:w="8151"/>
        <w:gridCol w:w="1386"/>
      </w:tblGrid>
      <w:tr w:rsidR="007F3B73" w:rsidRPr="004352A0">
        <w:trPr>
          <w:trHeight w:val="698"/>
        </w:trPr>
        <w:tc>
          <w:tcPr>
            <w:tcW w:w="815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pPr>
              <w:spacing w:after="0" w:line="259" w:lineRule="auto"/>
              <w:ind w:left="0" w:right="0" w:firstLine="0"/>
              <w:jc w:val="left"/>
              <w:rPr>
                <w:color w:val="auto"/>
              </w:rPr>
            </w:pPr>
            <w:r w:rsidRPr="004352A0">
              <w:rPr>
                <w:b/>
                <w:color w:val="auto"/>
              </w:rPr>
              <w:t xml:space="preserve">Eskrim, Halk Oyunları, Rafting, Sportif Tırmanış </w:t>
            </w:r>
          </w:p>
        </w:tc>
        <w:tc>
          <w:tcPr>
            <w:tcW w:w="1386"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rsidP="00BE6D7D">
            <w:pPr>
              <w:spacing w:after="20" w:line="259" w:lineRule="auto"/>
              <w:ind w:left="2" w:right="0" w:firstLine="0"/>
              <w:jc w:val="center"/>
              <w:rPr>
                <w:color w:val="auto"/>
              </w:rPr>
            </w:pPr>
            <w:r w:rsidRPr="004352A0">
              <w:rPr>
                <w:b/>
                <w:color w:val="auto"/>
                <w:sz w:val="20"/>
              </w:rPr>
              <w:t>Özel Yetenek</w:t>
            </w:r>
          </w:p>
          <w:p w:rsidR="007F3B73" w:rsidRPr="004352A0" w:rsidRDefault="00032FF9" w:rsidP="00BE6D7D">
            <w:pPr>
              <w:spacing w:after="0" w:line="259" w:lineRule="auto"/>
              <w:ind w:left="2" w:right="0" w:firstLine="0"/>
              <w:jc w:val="center"/>
              <w:rPr>
                <w:color w:val="auto"/>
              </w:rPr>
            </w:pPr>
            <w:r w:rsidRPr="004352A0">
              <w:rPr>
                <w:b/>
                <w:color w:val="auto"/>
                <w:sz w:val="20"/>
              </w:rPr>
              <w:t>Sınav Puanı</w:t>
            </w:r>
          </w:p>
          <w:p w:rsidR="007F3B73" w:rsidRPr="004352A0" w:rsidRDefault="00032FF9" w:rsidP="00BE6D7D">
            <w:pPr>
              <w:spacing w:after="0" w:line="259" w:lineRule="auto"/>
              <w:ind w:left="2" w:right="0" w:firstLine="0"/>
              <w:jc w:val="center"/>
              <w:rPr>
                <w:color w:val="auto"/>
              </w:rPr>
            </w:pPr>
            <w:r w:rsidRPr="004352A0">
              <w:rPr>
                <w:b/>
                <w:color w:val="auto"/>
                <w:sz w:val="20"/>
              </w:rPr>
              <w:t>(ÖYSP)</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A Milli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60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Büyükler kategorisinde Olimpiyat, Dünya, Avrupa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60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Büyükler Türkiye rekoru kırmış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60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Akdeniz oyunlarında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55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kategorisinde Dünya veya Avrupa Şampiyonasına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55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kategorisinde Dünya veya Avrupa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55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Türkiye rekoru kırmış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55 </w:t>
            </w:r>
          </w:p>
        </w:tc>
      </w:tr>
      <w:tr w:rsidR="007F3B73" w:rsidRPr="004352A0">
        <w:trPr>
          <w:trHeight w:val="312"/>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Genç milli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50 </w:t>
            </w:r>
          </w:p>
        </w:tc>
      </w:tr>
      <w:tr w:rsidR="007F3B73" w:rsidRPr="004352A0" w:rsidTr="009F0ED9">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color w:val="auto"/>
              </w:rPr>
              <w:t xml:space="preserve">En az 5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37" w:right="0" w:firstLine="0"/>
              <w:jc w:val="center"/>
              <w:rPr>
                <w:color w:val="auto"/>
              </w:rPr>
            </w:pPr>
            <w:r w:rsidRPr="004352A0">
              <w:rPr>
                <w:color w:val="auto"/>
              </w:rPr>
              <w:t xml:space="preserve">50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Büyükler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45 </w:t>
            </w:r>
          </w:p>
        </w:tc>
      </w:tr>
      <w:tr w:rsidR="007F3B73" w:rsidRPr="004352A0" w:rsidTr="009F0ED9">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color w:val="auto"/>
              </w:rPr>
              <w:t xml:space="preserve">En az 4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37" w:right="0" w:firstLine="0"/>
              <w:jc w:val="center"/>
              <w:rPr>
                <w:color w:val="auto"/>
              </w:rPr>
            </w:pPr>
            <w:r w:rsidRPr="004352A0">
              <w:rPr>
                <w:color w:val="auto"/>
              </w:rPr>
              <w:t xml:space="preserve">40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Büyükler Türkiye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40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Gençler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40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ISF Dünya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40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kategorisinde Balkan Şampiyonasına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35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Gençler Türkiye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35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kategorisinde Dünya veya Avrupa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35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Türkiye rekoru kırmış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35 </w:t>
            </w:r>
          </w:p>
        </w:tc>
      </w:tr>
      <w:tr w:rsidR="007F3B73" w:rsidRPr="004352A0" w:rsidTr="009F0ED9">
        <w:trPr>
          <w:trHeight w:val="313"/>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color w:val="auto"/>
              </w:rPr>
              <w:t xml:space="preserve">ISF Dünya Şampiyonasına katılmış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30 </w:t>
            </w:r>
          </w:p>
        </w:tc>
      </w:tr>
      <w:tr w:rsidR="007F3B73" w:rsidRPr="004352A0" w:rsidTr="009F0ED9">
        <w:trPr>
          <w:trHeight w:val="308"/>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color w:val="auto"/>
              </w:rPr>
              <w:t xml:space="preserve">En az 3 yıl lisanslı sporcu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30 </w:t>
            </w:r>
          </w:p>
        </w:tc>
      </w:tr>
      <w:tr w:rsidR="007F3B73" w:rsidRPr="004352A0" w:rsidTr="009F0ED9">
        <w:trPr>
          <w:trHeight w:val="311"/>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color w:val="auto"/>
              </w:rPr>
              <w:t xml:space="preserve">Yıldız milli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30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Yıldızlar kategorisinde Balkan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30 </w:t>
            </w:r>
          </w:p>
        </w:tc>
      </w:tr>
      <w:tr w:rsidR="007F3B73" w:rsidRPr="004352A0">
        <w:trPr>
          <w:trHeight w:val="311"/>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lastRenderedPageBreak/>
              <w:t xml:space="preserve">Yıldızlar kategorisinde Dünya veya Avrupa Şampiyonasında katılmış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30 </w:t>
            </w:r>
          </w:p>
        </w:tc>
      </w:tr>
      <w:tr w:rsidR="007F3B73" w:rsidRPr="004352A0">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kategorisinde Balkan Şampiyonasına katılmış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25 </w:t>
            </w:r>
          </w:p>
        </w:tc>
      </w:tr>
      <w:tr w:rsidR="007F3B73" w:rsidRPr="004352A0">
        <w:trPr>
          <w:trHeight w:val="310"/>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Yıldızlar Türkiye şampiyonasında ilk 3'e girmiş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37" w:right="0" w:firstLine="0"/>
              <w:jc w:val="center"/>
              <w:rPr>
                <w:color w:val="auto"/>
              </w:rPr>
            </w:pPr>
            <w:r w:rsidRPr="004352A0">
              <w:rPr>
                <w:color w:val="auto"/>
              </w:rPr>
              <w:t xml:space="preserve">25 </w:t>
            </w:r>
          </w:p>
        </w:tc>
      </w:tr>
      <w:tr w:rsidR="007F3B73" w:rsidRPr="004352A0" w:rsidTr="009F0ED9">
        <w:trPr>
          <w:trHeight w:val="309"/>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color w:val="auto"/>
              </w:rPr>
              <w:t xml:space="preserve">En az 2 yıl lisanslı sporcu olmak </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37" w:right="0" w:firstLine="0"/>
              <w:jc w:val="center"/>
              <w:rPr>
                <w:color w:val="auto"/>
              </w:rPr>
            </w:pPr>
            <w:r w:rsidRPr="004352A0">
              <w:rPr>
                <w:color w:val="auto"/>
              </w:rPr>
              <w:t xml:space="preserve">20 </w:t>
            </w:r>
          </w:p>
        </w:tc>
      </w:tr>
      <w:tr w:rsidR="007F3B73" w:rsidRPr="004352A0">
        <w:trPr>
          <w:trHeight w:val="313"/>
        </w:trPr>
        <w:tc>
          <w:tcPr>
            <w:tcW w:w="8151"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0" w:right="0" w:firstLine="0"/>
              <w:jc w:val="left"/>
              <w:rPr>
                <w:color w:val="auto"/>
              </w:rPr>
            </w:pPr>
            <w:r w:rsidRPr="004352A0">
              <w:rPr>
                <w:color w:val="auto"/>
              </w:rPr>
              <w:t xml:space="preserve">Okullar arası Türkiye şampiyonalarında ilk 3'e girmiş olmak </w:t>
            </w:r>
          </w:p>
        </w:tc>
        <w:tc>
          <w:tcPr>
            <w:tcW w:w="1386" w:type="dxa"/>
            <w:tcBorders>
              <w:top w:val="single" w:sz="4" w:space="0" w:color="000000"/>
              <w:left w:val="single" w:sz="4" w:space="0" w:color="000000"/>
              <w:bottom w:val="single" w:sz="4" w:space="0" w:color="000000"/>
              <w:right w:val="single" w:sz="4" w:space="0" w:color="000000"/>
            </w:tcBorders>
          </w:tcPr>
          <w:p w:rsidR="007F3B73" w:rsidRPr="004352A0" w:rsidRDefault="00032FF9">
            <w:pPr>
              <w:spacing w:after="0" w:line="259" w:lineRule="auto"/>
              <w:ind w:left="37" w:right="0" w:firstLine="0"/>
              <w:jc w:val="center"/>
              <w:rPr>
                <w:color w:val="auto"/>
              </w:rPr>
            </w:pPr>
            <w:r w:rsidRPr="004352A0">
              <w:rPr>
                <w:color w:val="auto"/>
              </w:rPr>
              <w:t xml:space="preserve">20 </w:t>
            </w:r>
          </w:p>
        </w:tc>
      </w:tr>
      <w:tr w:rsidR="007F3B73" w:rsidRPr="004352A0">
        <w:trPr>
          <w:trHeight w:val="512"/>
        </w:trPr>
        <w:tc>
          <w:tcPr>
            <w:tcW w:w="8151"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color w:val="auto"/>
              </w:rPr>
              <w:t xml:space="preserve">Büyükler ve Gençlerde kulüpler veya okullar arası Türkiye şampiyonasına katılmış olmak (en az 3 maç oynamış olmak) </w:t>
            </w:r>
          </w:p>
        </w:tc>
        <w:tc>
          <w:tcPr>
            <w:tcW w:w="138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7F3B73" w:rsidRPr="004352A0" w:rsidRDefault="00032FF9">
            <w:pPr>
              <w:spacing w:after="0" w:line="259" w:lineRule="auto"/>
              <w:ind w:left="37" w:right="0" w:firstLine="0"/>
              <w:jc w:val="center"/>
              <w:rPr>
                <w:color w:val="auto"/>
              </w:rPr>
            </w:pPr>
            <w:r w:rsidRPr="004352A0">
              <w:rPr>
                <w:color w:val="auto"/>
              </w:rPr>
              <w:t xml:space="preserve">15 </w:t>
            </w:r>
          </w:p>
        </w:tc>
      </w:tr>
      <w:tr w:rsidR="001A0B2D" w:rsidRPr="004352A0" w:rsidTr="00FD4F4A">
        <w:trPr>
          <w:trHeight w:val="311"/>
        </w:trPr>
        <w:tc>
          <w:tcPr>
            <w:tcW w:w="8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0" w:firstLine="0"/>
              <w:jc w:val="left"/>
              <w:rPr>
                <w:color w:val="auto"/>
              </w:rPr>
            </w:pPr>
            <w:r w:rsidRPr="004352A0">
              <w:rPr>
                <w:color w:val="auto"/>
              </w:rPr>
              <w:t>Okul takımlarında veya kulüplerde lisanslı sporcu olmak</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0B2D" w:rsidRPr="004352A0" w:rsidRDefault="001A0B2D" w:rsidP="001A0B2D">
            <w:pPr>
              <w:spacing w:after="0" w:line="259" w:lineRule="auto"/>
              <w:ind w:left="0" w:right="38" w:firstLine="0"/>
              <w:jc w:val="center"/>
              <w:rPr>
                <w:color w:val="auto"/>
              </w:rPr>
            </w:pPr>
            <w:r w:rsidRPr="004352A0">
              <w:rPr>
                <w:color w:val="auto"/>
              </w:rPr>
              <w:t xml:space="preserve">10 </w:t>
            </w:r>
          </w:p>
        </w:tc>
      </w:tr>
    </w:tbl>
    <w:tbl>
      <w:tblPr>
        <w:tblpPr w:leftFromText="141" w:rightFromText="141" w:vertAnchor="text" w:horzAnchor="margin" w:tblpY="583"/>
        <w:tblW w:w="9634" w:type="dxa"/>
        <w:tblCellMar>
          <w:left w:w="70" w:type="dxa"/>
          <w:right w:w="70" w:type="dxa"/>
        </w:tblCellMar>
        <w:tblLook w:val="04A0" w:firstRow="1" w:lastRow="0" w:firstColumn="1" w:lastColumn="0" w:noHBand="0" w:noVBand="1"/>
      </w:tblPr>
      <w:tblGrid>
        <w:gridCol w:w="8075"/>
        <w:gridCol w:w="1559"/>
      </w:tblGrid>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FE055D" w:rsidRPr="004352A0" w:rsidRDefault="00FE055D" w:rsidP="00FE055D">
            <w:pPr>
              <w:spacing w:after="0" w:line="259" w:lineRule="auto"/>
              <w:ind w:left="0" w:right="0" w:firstLine="0"/>
              <w:jc w:val="left"/>
              <w:rPr>
                <w:b/>
                <w:color w:val="auto"/>
              </w:rPr>
            </w:pPr>
            <w:r w:rsidRPr="004352A0">
              <w:rPr>
                <w:b/>
                <w:color w:val="auto"/>
                <w:sz w:val="22"/>
              </w:rPr>
              <w:t xml:space="preserve">Beyzbol, Kriket, </w:t>
            </w:r>
            <w:proofErr w:type="spellStart"/>
            <w:r w:rsidRPr="004352A0">
              <w:rPr>
                <w:b/>
                <w:color w:val="auto"/>
                <w:sz w:val="22"/>
              </w:rPr>
              <w:t>Korfbol</w:t>
            </w:r>
            <w:proofErr w:type="spellEnd"/>
            <w:r w:rsidRPr="004352A0">
              <w:rPr>
                <w:b/>
                <w:color w:val="auto"/>
                <w:sz w:val="22"/>
              </w:rPr>
              <w:t>, Korumalı Futbol, Rugby, Softbol</w:t>
            </w:r>
          </w:p>
        </w:tc>
        <w:tc>
          <w:tcPr>
            <w:tcW w:w="1559" w:type="dxa"/>
            <w:tcBorders>
              <w:top w:val="single" w:sz="4" w:space="0" w:color="auto"/>
              <w:left w:val="nil"/>
              <w:bottom w:val="single" w:sz="4" w:space="0" w:color="auto"/>
              <w:right w:val="single" w:sz="4" w:space="0" w:color="auto"/>
            </w:tcBorders>
            <w:shd w:val="clear" w:color="auto" w:fill="FABF8F"/>
            <w:vAlign w:val="center"/>
            <w:hideMark/>
          </w:tcPr>
          <w:p w:rsidR="00FE055D" w:rsidRPr="004352A0" w:rsidRDefault="00FE055D" w:rsidP="00FE055D">
            <w:pPr>
              <w:spacing w:after="20" w:line="259" w:lineRule="auto"/>
              <w:ind w:left="2" w:right="0" w:firstLine="0"/>
              <w:jc w:val="center"/>
              <w:rPr>
                <w:b/>
                <w:color w:val="auto"/>
                <w:sz w:val="20"/>
              </w:rPr>
            </w:pPr>
            <w:r w:rsidRPr="004352A0">
              <w:rPr>
                <w:b/>
                <w:color w:val="auto"/>
                <w:sz w:val="20"/>
              </w:rPr>
              <w:t>Özel</w:t>
            </w:r>
          </w:p>
          <w:p w:rsidR="00FE055D" w:rsidRPr="004352A0" w:rsidRDefault="00FE055D" w:rsidP="00FE055D">
            <w:pPr>
              <w:spacing w:after="20" w:line="259" w:lineRule="auto"/>
              <w:ind w:left="2" w:right="0" w:firstLine="0"/>
              <w:jc w:val="center"/>
              <w:rPr>
                <w:b/>
                <w:color w:val="auto"/>
                <w:sz w:val="16"/>
                <w:szCs w:val="16"/>
              </w:rPr>
            </w:pPr>
            <w:r w:rsidRPr="004352A0">
              <w:rPr>
                <w:b/>
                <w:color w:val="auto"/>
                <w:sz w:val="20"/>
              </w:rPr>
              <w:t>Yetenek Sınav Puanı (ÖYSP)</w:t>
            </w:r>
          </w:p>
        </w:tc>
      </w:tr>
      <w:tr w:rsidR="00FE055D" w:rsidRPr="004352A0" w:rsidTr="00FE055D">
        <w:trPr>
          <w:trHeight w:val="284"/>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A Milli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40</w:t>
            </w:r>
          </w:p>
        </w:tc>
      </w:tr>
      <w:tr w:rsidR="00FE055D" w:rsidRPr="004352A0" w:rsidTr="00FE055D">
        <w:trPr>
          <w:trHeight w:val="284"/>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Büyükler kategorisinde en üst ligde oynamak (en az 2 yıl)</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40</w:t>
            </w:r>
          </w:p>
        </w:tc>
      </w:tr>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En az 5 yıl lisanslı sporcu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FE055D">
        <w:trPr>
          <w:trHeight w:val="284"/>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 milli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FE055D">
        <w:trPr>
          <w:trHeight w:val="284"/>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İkinci sıradaki ligde oynamış olmak (en az 2 yıl)</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FE055D">
        <w:trPr>
          <w:trHeight w:val="284"/>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Türkiye kupasında final oynamak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FE055D">
        <w:trPr>
          <w:trHeight w:val="284"/>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Ümit milli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ISF Dünya Şampiyonasına katılmış olmak</w:t>
            </w:r>
          </w:p>
        </w:tc>
        <w:tc>
          <w:tcPr>
            <w:tcW w:w="1559"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25</w:t>
            </w:r>
          </w:p>
        </w:tc>
      </w:tr>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 Milli olmak</w:t>
            </w:r>
          </w:p>
        </w:tc>
        <w:tc>
          <w:tcPr>
            <w:tcW w:w="1559"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25</w:t>
            </w:r>
          </w:p>
        </w:tc>
      </w:tr>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Gençler Türkiye Şampiyonasında ilk 4 takım arasına kalmak</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20</w:t>
            </w:r>
          </w:p>
        </w:tc>
      </w:tr>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Üçüncü sıradaki ligde oynamış olmak (en az 2 yıl)</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20</w:t>
            </w:r>
          </w:p>
        </w:tc>
      </w:tr>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Yıldızlar Türkiye Şampiyonasında ilk 4 takım arasına kalmak</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20</w:t>
            </w:r>
          </w:p>
        </w:tc>
      </w:tr>
      <w:tr w:rsidR="00FE055D" w:rsidRPr="004352A0" w:rsidTr="00FE055D">
        <w:trPr>
          <w:trHeight w:val="284"/>
        </w:trPr>
        <w:tc>
          <w:tcPr>
            <w:tcW w:w="807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En az 3 yıl lisanslı sporcu olmak</w:t>
            </w:r>
          </w:p>
        </w:tc>
        <w:tc>
          <w:tcPr>
            <w:tcW w:w="1559"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15</w:t>
            </w:r>
          </w:p>
        </w:tc>
      </w:tr>
      <w:tr w:rsidR="001A0B2D" w:rsidRPr="004352A0" w:rsidTr="00FD4F4A">
        <w:trPr>
          <w:trHeight w:val="284"/>
        </w:trPr>
        <w:tc>
          <w:tcPr>
            <w:tcW w:w="8075" w:type="dxa"/>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1A0B2D" w:rsidRPr="004352A0" w:rsidRDefault="001A0B2D" w:rsidP="001A0B2D">
            <w:pPr>
              <w:spacing w:after="0" w:line="259" w:lineRule="auto"/>
              <w:ind w:left="0" w:right="0" w:firstLine="0"/>
              <w:jc w:val="left"/>
              <w:rPr>
                <w:color w:val="auto"/>
              </w:rPr>
            </w:pPr>
            <w:r w:rsidRPr="004352A0">
              <w:rPr>
                <w:color w:val="auto"/>
              </w:rPr>
              <w:t>Okul takımlarında veya kulüplerde lisanslı sporcu olmak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1A0B2D" w:rsidRPr="004352A0" w:rsidRDefault="001A0B2D" w:rsidP="001A0B2D">
            <w:pPr>
              <w:spacing w:after="0" w:line="259" w:lineRule="auto"/>
              <w:ind w:left="0" w:right="38" w:firstLine="0"/>
              <w:jc w:val="center"/>
              <w:rPr>
                <w:color w:val="auto"/>
              </w:rPr>
            </w:pPr>
            <w:r w:rsidRPr="004352A0">
              <w:rPr>
                <w:color w:val="auto"/>
              </w:rPr>
              <w:t xml:space="preserve"> 10 </w:t>
            </w:r>
          </w:p>
        </w:tc>
      </w:tr>
    </w:tbl>
    <w:p w:rsidR="004351D6" w:rsidRPr="004352A0" w:rsidRDefault="00032FF9" w:rsidP="004351D6">
      <w:pPr>
        <w:spacing w:after="0" w:line="259" w:lineRule="auto"/>
        <w:ind w:left="75" w:right="0" w:firstLine="0"/>
        <w:rPr>
          <w:rFonts w:eastAsia="Calibri"/>
          <w:b/>
          <w:color w:val="auto"/>
        </w:rPr>
      </w:pPr>
      <w:r w:rsidRPr="004352A0">
        <w:rPr>
          <w:rFonts w:eastAsia="Calibri"/>
          <w:b/>
          <w:color w:val="auto"/>
        </w:rPr>
        <w:t xml:space="preserve"> </w:t>
      </w:r>
    </w:p>
    <w:p w:rsidR="004351D6" w:rsidRPr="004352A0" w:rsidRDefault="004351D6" w:rsidP="004351D6">
      <w:pPr>
        <w:spacing w:after="0" w:line="259" w:lineRule="auto"/>
        <w:ind w:left="75" w:right="0" w:firstLine="0"/>
        <w:rPr>
          <w:rFonts w:eastAsia="Calibri"/>
          <w:b/>
          <w:color w:val="auto"/>
        </w:rPr>
      </w:pPr>
    </w:p>
    <w:p w:rsidR="004351D6" w:rsidRPr="004352A0" w:rsidRDefault="004351D6" w:rsidP="004351D6">
      <w:pPr>
        <w:spacing w:after="0" w:line="259" w:lineRule="auto"/>
        <w:ind w:left="75" w:right="0" w:firstLine="0"/>
        <w:rPr>
          <w:rFonts w:eastAsia="Calibri"/>
          <w:b/>
          <w:color w:val="auto"/>
        </w:rPr>
      </w:pPr>
    </w:p>
    <w:tbl>
      <w:tblPr>
        <w:tblpPr w:leftFromText="141" w:rightFromText="141" w:vertAnchor="text" w:horzAnchor="margin" w:tblpY="178"/>
        <w:tblW w:w="9634" w:type="dxa"/>
        <w:tblCellMar>
          <w:left w:w="70" w:type="dxa"/>
          <w:right w:w="70" w:type="dxa"/>
        </w:tblCellMar>
        <w:tblLook w:val="04A0" w:firstRow="1" w:lastRow="0" w:firstColumn="1" w:lastColumn="0" w:noHBand="0" w:noVBand="1"/>
      </w:tblPr>
      <w:tblGrid>
        <w:gridCol w:w="8075"/>
        <w:gridCol w:w="1559"/>
      </w:tblGrid>
      <w:tr w:rsidR="00FE055D" w:rsidRPr="004352A0" w:rsidTr="00745914">
        <w:trPr>
          <w:trHeight w:val="559"/>
        </w:trPr>
        <w:tc>
          <w:tcPr>
            <w:tcW w:w="8075"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FE055D" w:rsidRPr="004352A0" w:rsidRDefault="00FE055D" w:rsidP="00FE055D">
            <w:pPr>
              <w:spacing w:after="0" w:line="259" w:lineRule="auto"/>
              <w:ind w:left="0" w:right="0" w:firstLine="0"/>
              <w:jc w:val="left"/>
              <w:rPr>
                <w:b/>
                <w:bCs/>
                <w:color w:val="auto"/>
              </w:rPr>
            </w:pPr>
            <w:r w:rsidRPr="004352A0">
              <w:rPr>
                <w:b/>
                <w:color w:val="auto"/>
                <w:sz w:val="22"/>
              </w:rPr>
              <w:t xml:space="preserve">Aikido, Atıcılık, Bilardo, Bocce, Bowling, Dart, Golf, Hava Sporları, Çim Hokeyi, Motor Sporları, </w:t>
            </w:r>
            <w:proofErr w:type="spellStart"/>
            <w:r w:rsidRPr="004352A0">
              <w:rPr>
                <w:b/>
                <w:color w:val="auto"/>
                <w:sz w:val="22"/>
              </w:rPr>
              <w:t>Squash</w:t>
            </w:r>
            <w:proofErr w:type="spellEnd"/>
            <w:r w:rsidRPr="004352A0">
              <w:rPr>
                <w:b/>
                <w:color w:val="auto"/>
                <w:sz w:val="22"/>
              </w:rPr>
              <w:t xml:space="preserve">, </w:t>
            </w:r>
            <w:proofErr w:type="spellStart"/>
            <w:r w:rsidRPr="004352A0">
              <w:rPr>
                <w:b/>
                <w:color w:val="auto"/>
                <w:sz w:val="22"/>
              </w:rPr>
              <w:t>Wushu</w:t>
            </w:r>
            <w:proofErr w:type="spellEnd"/>
            <w:r w:rsidRPr="004352A0">
              <w:rPr>
                <w:b/>
                <w:color w:val="auto"/>
                <w:sz w:val="22"/>
              </w:rPr>
              <w:t>, Satranç</w:t>
            </w:r>
          </w:p>
        </w:tc>
        <w:tc>
          <w:tcPr>
            <w:tcW w:w="1559" w:type="dxa"/>
            <w:tcBorders>
              <w:top w:val="single" w:sz="4" w:space="0" w:color="auto"/>
              <w:left w:val="nil"/>
              <w:bottom w:val="single" w:sz="4" w:space="0" w:color="auto"/>
              <w:right w:val="single" w:sz="4" w:space="0" w:color="auto"/>
            </w:tcBorders>
            <w:shd w:val="clear" w:color="auto" w:fill="FABF8F"/>
            <w:vAlign w:val="center"/>
            <w:hideMark/>
          </w:tcPr>
          <w:p w:rsidR="00FE055D" w:rsidRPr="004352A0" w:rsidRDefault="00FE055D" w:rsidP="00FE055D">
            <w:pPr>
              <w:spacing w:after="20" w:line="259" w:lineRule="auto"/>
              <w:ind w:left="2" w:right="0" w:firstLine="0"/>
              <w:jc w:val="center"/>
              <w:rPr>
                <w:b/>
                <w:color w:val="auto"/>
                <w:sz w:val="20"/>
              </w:rPr>
            </w:pPr>
            <w:r w:rsidRPr="004352A0">
              <w:rPr>
                <w:b/>
                <w:color w:val="auto"/>
                <w:sz w:val="20"/>
              </w:rPr>
              <w:t>Özel Yetenek Sınav Puanı (ÖYSP)</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A Milli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90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Akdeniz oyunlarında ilk 3'e girmiş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80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Büyükler kategorisinde Olimpiyat, Dünya veya Avrupa Şampiyonasında ilk 3'e girmiş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80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Büyükler Türkiye rekoru kırmış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70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Gençler kategorisinde Dünya veya Avrupa Şampiyonasında ilk 3'e girmiş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60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Gençler Türkiye rekoru kırmış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50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tcPr>
          <w:p w:rsidR="00FE055D" w:rsidRPr="004352A0" w:rsidRDefault="00FE055D" w:rsidP="00FE055D">
            <w:pPr>
              <w:spacing w:after="0" w:line="259" w:lineRule="auto"/>
              <w:ind w:left="0" w:right="0" w:firstLine="0"/>
              <w:jc w:val="left"/>
              <w:rPr>
                <w:color w:val="auto"/>
              </w:rPr>
            </w:pPr>
            <w:r w:rsidRPr="004352A0">
              <w:rPr>
                <w:color w:val="auto"/>
                <w:sz w:val="22"/>
              </w:rPr>
              <w:t>En az 5 yıl lisanslı sporcu olmak</w:t>
            </w:r>
          </w:p>
        </w:tc>
        <w:tc>
          <w:tcPr>
            <w:tcW w:w="1559" w:type="dxa"/>
            <w:tcBorders>
              <w:top w:val="nil"/>
              <w:left w:val="nil"/>
              <w:bottom w:val="single" w:sz="4" w:space="0" w:color="auto"/>
              <w:right w:val="single" w:sz="4" w:space="0" w:color="auto"/>
            </w:tcBorders>
            <w:shd w:val="clear" w:color="auto" w:fill="FFFFFF" w:themeFill="background1"/>
            <w:noWrap/>
            <w:vAlign w:val="center"/>
          </w:tcPr>
          <w:p w:rsidR="00FE055D" w:rsidRPr="004352A0" w:rsidRDefault="00FE055D" w:rsidP="00FE055D">
            <w:pPr>
              <w:spacing w:after="0" w:line="259" w:lineRule="auto"/>
              <w:ind w:left="37" w:right="0" w:firstLine="0"/>
              <w:jc w:val="center"/>
              <w:rPr>
                <w:color w:val="auto"/>
              </w:rPr>
            </w:pPr>
            <w:r w:rsidRPr="004352A0">
              <w:rPr>
                <w:color w:val="auto"/>
                <w:sz w:val="22"/>
              </w:rPr>
              <w:t>50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 milli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Gençler kategorisinde Dünya veya Avrupa Şampiyonasına katılmış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Büyükler kategorisinde Balkan Şampiyonasında ilk 3'e girmiş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En az 4 yıl lisanslı sporcu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Gençler kategorisinde Balkan Şampiyonasında ilk 3'e girmiş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Büyükler Türkiye Şampiyonasında ilk 3'e girmiş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ISF Dünya Şampiyonasında ilk 3'e girmiş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40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lastRenderedPageBreak/>
              <w:t>Gençler kategorisinde Balkan Şampiyonasına katılmış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Gençler Türkiye Şampiyonasında ilk 3'e girmiş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 milli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Yıldızlar kategorisinde Balkan Şampiyonasında ilk 3'e girmiş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Yıldızlar kategorisinde Dünya veya Avrupa Şampiyonasında ilk 3'e girmiş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Yıldızlar Türkiye rekoru kırmış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ISF Dünya Şampiyonasına katılmış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Yıldızlar kategorisinde Dünya veya Avrupa Şampiyonasında katılmış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35</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Okullar arası Türkiye şampiyonalarında ilk 3'e girmiş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tcPr>
          <w:p w:rsidR="00FE055D" w:rsidRPr="004352A0" w:rsidRDefault="00FE055D" w:rsidP="00FE055D">
            <w:pPr>
              <w:spacing w:after="0" w:line="259" w:lineRule="auto"/>
              <w:ind w:left="0" w:right="0" w:firstLine="0"/>
              <w:jc w:val="left"/>
              <w:rPr>
                <w:color w:val="auto"/>
              </w:rPr>
            </w:pPr>
            <w:r w:rsidRPr="004352A0">
              <w:rPr>
                <w:color w:val="auto"/>
                <w:sz w:val="22"/>
              </w:rPr>
              <w:t>En az 3 yıl lisanslı sporcu olmak</w:t>
            </w:r>
          </w:p>
        </w:tc>
        <w:tc>
          <w:tcPr>
            <w:tcW w:w="1559" w:type="dxa"/>
            <w:tcBorders>
              <w:top w:val="nil"/>
              <w:left w:val="nil"/>
              <w:bottom w:val="single" w:sz="4" w:space="0" w:color="auto"/>
              <w:right w:val="single" w:sz="4" w:space="0" w:color="auto"/>
            </w:tcBorders>
            <w:shd w:val="clear" w:color="auto" w:fill="FFFFFF" w:themeFill="background1"/>
            <w:noWrap/>
            <w:vAlign w:val="center"/>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Yıldızlar kategorisinde Balkan Şampiyonasına katılmış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Yıldızlar Türkiye şampiyonasında ilk 3'e girmiş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30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rsidR="00FE055D" w:rsidRPr="004352A0" w:rsidRDefault="00FE055D" w:rsidP="00FE055D">
            <w:pPr>
              <w:spacing w:after="0" w:line="259" w:lineRule="auto"/>
              <w:ind w:left="0" w:right="0" w:firstLine="0"/>
              <w:jc w:val="left"/>
              <w:rPr>
                <w:color w:val="auto"/>
              </w:rPr>
            </w:pPr>
            <w:r w:rsidRPr="004352A0">
              <w:rPr>
                <w:color w:val="auto"/>
                <w:sz w:val="22"/>
              </w:rPr>
              <w:t>En az 2 yıl lisanslı sporcu olmak</w:t>
            </w:r>
          </w:p>
        </w:tc>
        <w:tc>
          <w:tcPr>
            <w:tcW w:w="1559" w:type="dxa"/>
            <w:tcBorders>
              <w:top w:val="nil"/>
              <w:left w:val="nil"/>
              <w:bottom w:val="single" w:sz="4" w:space="0" w:color="auto"/>
              <w:right w:val="single" w:sz="4" w:space="0" w:color="auto"/>
            </w:tcBorders>
            <w:shd w:val="clear" w:color="auto" w:fill="DEEAF6" w:themeFill="accent1" w:themeFillTint="33"/>
            <w:noWrap/>
            <w:vAlign w:val="center"/>
          </w:tcPr>
          <w:p w:rsidR="00FE055D" w:rsidRPr="004352A0" w:rsidRDefault="00FE055D" w:rsidP="00FE055D">
            <w:pPr>
              <w:spacing w:after="0" w:line="259" w:lineRule="auto"/>
              <w:ind w:left="37" w:right="0" w:firstLine="0"/>
              <w:jc w:val="center"/>
              <w:rPr>
                <w:color w:val="auto"/>
              </w:rPr>
            </w:pPr>
            <w:r w:rsidRPr="004352A0">
              <w:rPr>
                <w:color w:val="auto"/>
                <w:sz w:val="22"/>
              </w:rPr>
              <w:t>20</w:t>
            </w:r>
          </w:p>
        </w:tc>
      </w:tr>
      <w:tr w:rsidR="00FE055D" w:rsidRPr="004352A0" w:rsidTr="00745914">
        <w:trPr>
          <w:trHeight w:val="300"/>
        </w:trPr>
        <w:tc>
          <w:tcPr>
            <w:tcW w:w="8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0" w:right="0" w:firstLine="0"/>
              <w:jc w:val="left"/>
              <w:rPr>
                <w:color w:val="auto"/>
              </w:rPr>
            </w:pPr>
            <w:r w:rsidRPr="004352A0">
              <w:rPr>
                <w:color w:val="auto"/>
                <w:sz w:val="22"/>
              </w:rPr>
              <w:t>Büyükler ve Gençlerde kulüpler veya okullar arası Türkiye şampiyonasına katılmış olmak (en az 3 maç oynamış olmak)</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FE055D" w:rsidRPr="004352A0" w:rsidRDefault="00FE055D" w:rsidP="00FE055D">
            <w:pPr>
              <w:spacing w:after="0" w:line="259" w:lineRule="auto"/>
              <w:ind w:left="37" w:right="0" w:firstLine="0"/>
              <w:jc w:val="center"/>
              <w:rPr>
                <w:color w:val="auto"/>
              </w:rPr>
            </w:pPr>
            <w:r w:rsidRPr="004352A0">
              <w:rPr>
                <w:color w:val="auto"/>
                <w:sz w:val="22"/>
              </w:rPr>
              <w:t>15</w:t>
            </w:r>
          </w:p>
        </w:tc>
      </w:tr>
      <w:tr w:rsidR="001A0B2D" w:rsidRPr="004352A0" w:rsidTr="00745914">
        <w:trPr>
          <w:trHeight w:val="300"/>
        </w:trPr>
        <w:tc>
          <w:tcPr>
            <w:tcW w:w="8075" w:type="dxa"/>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1A0B2D" w:rsidRPr="004352A0" w:rsidRDefault="001A0B2D" w:rsidP="001A0B2D">
            <w:pPr>
              <w:spacing w:after="0" w:line="259" w:lineRule="auto"/>
              <w:ind w:left="0" w:right="0" w:firstLine="0"/>
              <w:jc w:val="left"/>
              <w:rPr>
                <w:color w:val="auto"/>
              </w:rPr>
            </w:pPr>
            <w:r w:rsidRPr="004352A0">
              <w:rPr>
                <w:color w:val="auto"/>
              </w:rPr>
              <w:t>Okul takımlarında veya kulüplerde lisanslı sporcu olmak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1A0B2D" w:rsidRPr="004352A0" w:rsidRDefault="001A0B2D" w:rsidP="001A0B2D">
            <w:pPr>
              <w:spacing w:after="0" w:line="259" w:lineRule="auto"/>
              <w:ind w:left="0" w:right="38" w:firstLine="0"/>
              <w:jc w:val="center"/>
              <w:rPr>
                <w:color w:val="auto"/>
              </w:rPr>
            </w:pPr>
            <w:r w:rsidRPr="004352A0">
              <w:rPr>
                <w:color w:val="auto"/>
              </w:rPr>
              <w:t xml:space="preserve"> 10 </w:t>
            </w:r>
          </w:p>
        </w:tc>
      </w:tr>
    </w:tbl>
    <w:p w:rsidR="00FE055D" w:rsidRPr="004352A0" w:rsidRDefault="00FE055D">
      <w:pPr>
        <w:spacing w:after="0" w:line="259" w:lineRule="auto"/>
        <w:ind w:left="75" w:right="0" w:firstLine="0"/>
        <w:rPr>
          <w:rFonts w:eastAsia="Calibri"/>
          <w:b/>
          <w:color w:val="auto"/>
        </w:rPr>
      </w:pPr>
    </w:p>
    <w:p w:rsidR="008B6F4C" w:rsidRPr="004352A0" w:rsidRDefault="008B6F4C">
      <w:pPr>
        <w:spacing w:after="0" w:line="259" w:lineRule="auto"/>
        <w:ind w:left="75" w:right="0" w:firstLine="0"/>
        <w:rPr>
          <w:rFonts w:eastAsia="Calibri"/>
          <w:b/>
          <w:color w:val="auto"/>
        </w:rPr>
      </w:pPr>
    </w:p>
    <w:p w:rsidR="007D4381" w:rsidRPr="004352A0" w:rsidRDefault="007D4381" w:rsidP="008D358C">
      <w:pPr>
        <w:spacing w:after="95" w:line="259" w:lineRule="auto"/>
        <w:ind w:left="0" w:right="0" w:firstLine="0"/>
        <w:rPr>
          <w:color w:val="auto"/>
        </w:rPr>
      </w:pPr>
    </w:p>
    <w:p w:rsidR="007D4381" w:rsidRPr="004352A0" w:rsidRDefault="007D4381">
      <w:pPr>
        <w:spacing w:after="4" w:line="269" w:lineRule="auto"/>
        <w:ind w:left="531" w:right="0" w:hanging="10"/>
        <w:rPr>
          <w:b/>
          <w:color w:val="auto"/>
        </w:rPr>
      </w:pPr>
    </w:p>
    <w:p w:rsidR="007F3B73" w:rsidRPr="004352A0" w:rsidRDefault="00032FF9">
      <w:pPr>
        <w:spacing w:after="4" w:line="269" w:lineRule="auto"/>
        <w:ind w:left="531" w:right="0" w:hanging="10"/>
        <w:rPr>
          <w:color w:val="auto"/>
        </w:rPr>
      </w:pPr>
      <w:r w:rsidRPr="004352A0">
        <w:rPr>
          <w:b/>
          <w:color w:val="auto"/>
        </w:rPr>
        <w:t xml:space="preserve">REKREASYON BÖLÜMÜ ÖZEL YETENEK SINAVI SPORCU ÖZGEÇMİŞİ </w:t>
      </w:r>
    </w:p>
    <w:p w:rsidR="007F3B73" w:rsidRPr="004352A0" w:rsidRDefault="00032FF9">
      <w:pPr>
        <w:pStyle w:val="Balk1"/>
        <w:ind w:left="10" w:right="239"/>
        <w:rPr>
          <w:color w:val="auto"/>
        </w:rPr>
      </w:pPr>
      <w:r w:rsidRPr="004352A0">
        <w:rPr>
          <w:color w:val="auto"/>
        </w:rPr>
        <w:t xml:space="preserve">DEĞERLENDİRME TABLOLARI </w:t>
      </w:r>
    </w:p>
    <w:tbl>
      <w:tblPr>
        <w:tblStyle w:val="TableGrid"/>
        <w:tblW w:w="9628" w:type="dxa"/>
        <w:tblInd w:w="6" w:type="dxa"/>
        <w:tblCellMar>
          <w:top w:w="15" w:type="dxa"/>
          <w:left w:w="69" w:type="dxa"/>
          <w:right w:w="31" w:type="dxa"/>
        </w:tblCellMar>
        <w:tblLook w:val="04A0" w:firstRow="1" w:lastRow="0" w:firstColumn="1" w:lastColumn="0" w:noHBand="0" w:noVBand="1"/>
      </w:tblPr>
      <w:tblGrid>
        <w:gridCol w:w="8102"/>
        <w:gridCol w:w="1526"/>
      </w:tblGrid>
      <w:tr w:rsidR="007F3B73" w:rsidRPr="004352A0" w:rsidTr="00745914">
        <w:trPr>
          <w:trHeight w:val="2283"/>
        </w:trPr>
        <w:tc>
          <w:tcPr>
            <w:tcW w:w="8102"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rsidP="004351D6">
            <w:pPr>
              <w:spacing w:after="0" w:line="259" w:lineRule="auto"/>
              <w:ind w:left="0" w:right="0" w:firstLine="0"/>
              <w:rPr>
                <w:b/>
                <w:color w:val="auto"/>
              </w:rPr>
            </w:pPr>
            <w:proofErr w:type="gramStart"/>
            <w:r w:rsidRPr="004352A0">
              <w:rPr>
                <w:b/>
                <w:color w:val="auto"/>
              </w:rPr>
              <w:t xml:space="preserve">Su Sporları, Yüzme, Sualtı Dalış, Kürek, Yelken, Cankurtaranlık, Su Topu, Sualtı Sporları, Plaj Voleybolu, Plaj Hentbolu, Plaj Futbolu, Kış Sporları, Kayak, Buz Pateni, Doğa Sporları, Dağcılık, Kampçılık, İzcilik, Mağaracılık, Trekking, Dağ Bisikleti, Rafting, </w:t>
            </w:r>
            <w:proofErr w:type="spellStart"/>
            <w:r w:rsidRPr="004352A0">
              <w:rPr>
                <w:b/>
                <w:color w:val="auto"/>
              </w:rPr>
              <w:t>Paintball</w:t>
            </w:r>
            <w:proofErr w:type="spellEnd"/>
            <w:r w:rsidRPr="004352A0">
              <w:rPr>
                <w:b/>
                <w:color w:val="auto"/>
              </w:rPr>
              <w:t xml:space="preserve">, </w:t>
            </w:r>
            <w:proofErr w:type="spellStart"/>
            <w:r w:rsidRPr="004352A0">
              <w:rPr>
                <w:b/>
                <w:color w:val="auto"/>
              </w:rPr>
              <w:t>Orientring</w:t>
            </w:r>
            <w:proofErr w:type="spellEnd"/>
            <w:r w:rsidRPr="004352A0">
              <w:rPr>
                <w:b/>
                <w:color w:val="auto"/>
              </w:rPr>
              <w:t xml:space="preserve">, Triatlon, Sportif Tırmanış, Hava Sporları, Herkes İçin Spor, Fotoğrafçılık, Bocce, Dart, Bilardo, Bowling, Okçuluk, Atıcılık, Binicilik, Yoga, Aerobik, Step, Fitness, Masaj, Tenis, Jimnastik, Sportif Ritmik Jimnastik, Gösteri </w:t>
            </w:r>
            <w:r w:rsidR="00782084" w:rsidRPr="004352A0">
              <w:rPr>
                <w:b/>
                <w:color w:val="auto"/>
              </w:rPr>
              <w:t>J</w:t>
            </w:r>
            <w:r w:rsidRPr="004352A0">
              <w:rPr>
                <w:b/>
                <w:color w:val="auto"/>
              </w:rPr>
              <w:t xml:space="preserve">imnastiği, Artistik Jimnastik, Geleneksel Danslar, Modern Danslar, Latin Dansları, Sörf, Halk oyunları </w:t>
            </w:r>
            <w:proofErr w:type="gramEnd"/>
          </w:p>
          <w:p w:rsidR="00406EEF" w:rsidRPr="004352A0" w:rsidRDefault="00406EEF" w:rsidP="00745914">
            <w:pPr>
              <w:spacing w:after="0" w:line="259" w:lineRule="auto"/>
              <w:ind w:left="0" w:right="0" w:firstLine="0"/>
              <w:jc w:val="left"/>
              <w:rPr>
                <w:color w:val="auto"/>
              </w:rPr>
            </w:pPr>
          </w:p>
        </w:tc>
        <w:tc>
          <w:tcPr>
            <w:tcW w:w="1526"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pPr>
              <w:spacing w:after="0" w:line="259" w:lineRule="auto"/>
              <w:ind w:left="18" w:right="0" w:firstLine="0"/>
              <w:jc w:val="center"/>
              <w:rPr>
                <w:color w:val="auto"/>
              </w:rPr>
            </w:pPr>
            <w:r w:rsidRPr="004352A0">
              <w:rPr>
                <w:b/>
                <w:color w:val="auto"/>
              </w:rPr>
              <w:t xml:space="preserve"> </w:t>
            </w:r>
          </w:p>
          <w:p w:rsidR="007F3B73" w:rsidRPr="004352A0" w:rsidRDefault="00032FF9">
            <w:pPr>
              <w:spacing w:after="0" w:line="259" w:lineRule="auto"/>
              <w:ind w:left="11" w:right="0" w:firstLine="0"/>
              <w:rPr>
                <w:color w:val="auto"/>
              </w:rPr>
            </w:pPr>
            <w:r w:rsidRPr="004352A0">
              <w:rPr>
                <w:b/>
                <w:color w:val="auto"/>
              </w:rPr>
              <w:t xml:space="preserve">Rekreasyon </w:t>
            </w:r>
          </w:p>
          <w:p w:rsidR="007F3B73" w:rsidRPr="004352A0" w:rsidRDefault="00032FF9">
            <w:pPr>
              <w:spacing w:after="0" w:line="259" w:lineRule="auto"/>
              <w:ind w:left="0" w:right="38" w:firstLine="0"/>
              <w:jc w:val="center"/>
              <w:rPr>
                <w:color w:val="auto"/>
              </w:rPr>
            </w:pPr>
            <w:r w:rsidRPr="004352A0">
              <w:rPr>
                <w:b/>
                <w:color w:val="auto"/>
                <w:sz w:val="20"/>
              </w:rPr>
              <w:t xml:space="preserve">Özel </w:t>
            </w:r>
          </w:p>
          <w:p w:rsidR="007F3B73" w:rsidRPr="004352A0" w:rsidRDefault="00032FF9">
            <w:pPr>
              <w:spacing w:after="20" w:line="259" w:lineRule="auto"/>
              <w:ind w:left="0" w:right="48" w:firstLine="0"/>
              <w:jc w:val="center"/>
              <w:rPr>
                <w:color w:val="auto"/>
              </w:rPr>
            </w:pPr>
            <w:r w:rsidRPr="004352A0">
              <w:rPr>
                <w:b/>
                <w:color w:val="auto"/>
                <w:sz w:val="20"/>
              </w:rPr>
              <w:t xml:space="preserve">Yetenek </w:t>
            </w:r>
          </w:p>
          <w:p w:rsidR="007F3B73" w:rsidRPr="004352A0" w:rsidRDefault="00032FF9">
            <w:pPr>
              <w:spacing w:after="52" w:line="259" w:lineRule="auto"/>
              <w:ind w:left="56" w:right="0" w:firstLine="0"/>
              <w:jc w:val="left"/>
              <w:rPr>
                <w:color w:val="auto"/>
              </w:rPr>
            </w:pPr>
            <w:r w:rsidRPr="004352A0">
              <w:rPr>
                <w:b/>
                <w:color w:val="auto"/>
                <w:sz w:val="20"/>
              </w:rPr>
              <w:t xml:space="preserve">Sınav Puanı </w:t>
            </w:r>
          </w:p>
          <w:p w:rsidR="007F3B73" w:rsidRPr="004352A0" w:rsidRDefault="00032FF9">
            <w:pPr>
              <w:spacing w:after="0" w:line="259" w:lineRule="auto"/>
              <w:ind w:left="0" w:right="37" w:firstLine="0"/>
              <w:jc w:val="center"/>
              <w:rPr>
                <w:color w:val="auto"/>
              </w:rPr>
            </w:pPr>
            <w:r w:rsidRPr="004352A0">
              <w:rPr>
                <w:b/>
                <w:color w:val="auto"/>
                <w:sz w:val="20"/>
              </w:rPr>
              <w:t>(ÖYSP)</w:t>
            </w:r>
            <w:r w:rsidRPr="004352A0">
              <w:rPr>
                <w:b/>
                <w:color w:val="auto"/>
              </w:rPr>
              <w:t xml:space="preserve"> </w:t>
            </w:r>
          </w:p>
        </w:tc>
      </w:tr>
      <w:tr w:rsidR="00074564" w:rsidRPr="004352A0" w:rsidTr="00745914">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Devlet Halk Danslarında oynamış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Devlet Sinema ve Tiyatrolarında oynamış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Devlet korosu ve müziği topluluklarında yer almış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A Milli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rPr>
          <w:trHeight w:val="515"/>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Büyükler kategorisinde Olimpiyat, Dünya veya Avrupa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vAlign w:val="center"/>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Milli takım düzeyinde Antrenör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Büyükler Türkiye rekoru kırmış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90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Gençler kategorisinde Dünya, Avrupa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90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4. kademe Antrenörlük belgesi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90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kategorisinde Dünya veya Avrupa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rsidP="008D358C">
            <w:pPr>
              <w:spacing w:after="0" w:line="259" w:lineRule="auto"/>
              <w:ind w:left="0" w:right="43" w:firstLine="0"/>
              <w:jc w:val="center"/>
              <w:rPr>
                <w:color w:val="auto"/>
              </w:rPr>
            </w:pPr>
            <w:r w:rsidRPr="004352A0">
              <w:rPr>
                <w:color w:val="auto"/>
              </w:rPr>
              <w:t xml:space="preserve">90 </w:t>
            </w:r>
          </w:p>
        </w:tc>
      </w:tr>
      <w:tr w:rsidR="00074564" w:rsidRPr="004352A0" w:rsidTr="00745914">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Özel halk oyunları (3yıllık lisans tescili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En az 10 ülkenin katıldığı uluslararası turnuvaya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lastRenderedPageBreak/>
              <w:t xml:space="preserve">Akdeniz oyunlarında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Büyükler kategorisinde Balkan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Genç milli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Gençler kategorisinde Balkan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ISF Dünya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3. kademe Antrenörlük belgesi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Yıldız milli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Yıldızlar kategorisinde Balkan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Milli hakemlik belgesine sahip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Gençler Türkiye rekoru kırmış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75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Türkiye rekoru kırmış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75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Okullar arası Türkiye şampiyonalarında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75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Gençler kategorisinde Dünya veya Avrupa Şampiyonasına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Büyükler Türkiye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Gençler kategorisinde Balkan Şampiyonasına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Gençler Türkiye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ISF Dünya Şampiyonasına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kategorisinde Dünya veya Avrupa Şampiyonasında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Türkiye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kategorisinde Balkan Şampiyonasına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Millilik unvanı olmadan en az 10 ülkenin katıldığı uluslararası turnuvaya katılmış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60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2. kademe Antrenörlük belgesi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60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Büyükler ve Gençlerde kulüpler veya okullar arası Türkiye şampiyonasına katılmış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60 </w:t>
            </w:r>
          </w:p>
        </w:tc>
      </w:tr>
      <w:tr w:rsidR="00074564" w:rsidRPr="004352A0" w:rsidTr="00745914">
        <w:tblPrEx>
          <w:tblCellMar>
            <w:top w:w="24" w:type="dxa"/>
          </w:tblCellMar>
        </w:tblPrEx>
        <w:trPr>
          <w:trHeight w:val="305"/>
        </w:trPr>
        <w:tc>
          <w:tcPr>
            <w:tcW w:w="8102" w:type="dxa"/>
            <w:tcBorders>
              <w:top w:val="nil"/>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color w:val="auto"/>
              </w:rPr>
              <w:t xml:space="preserve">En az 5 yıl lisanslı sporcu olmak </w:t>
            </w:r>
          </w:p>
        </w:tc>
        <w:tc>
          <w:tcPr>
            <w:tcW w:w="1526" w:type="dxa"/>
            <w:tcBorders>
              <w:top w:val="nil"/>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50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color w:val="auto"/>
              </w:rPr>
              <w:t xml:space="preserve">En az 4 yıl lisanslı sporcu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40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1. kademe Antrenörlük belgesi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40 </w:t>
            </w:r>
          </w:p>
        </w:tc>
      </w:tr>
      <w:tr w:rsidR="00074564" w:rsidRPr="004352A0" w:rsidTr="00745914">
        <w:tblPrEx>
          <w:tblCellMar>
            <w:top w:w="24" w:type="dxa"/>
          </w:tblCellMar>
        </w:tblPrEx>
        <w:trPr>
          <w:trHeight w:val="308"/>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En az 3 yıl lisanslı sporcu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30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Hakemlik belgesine sahip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20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color w:val="auto"/>
              </w:rPr>
              <w:t xml:space="preserve">En az 2 yıl lisanslı sporcu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20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color w:val="auto"/>
              </w:rPr>
              <w:t>Okul takımlarında veya kulüplerde lisanslı sporcu olmak</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10 </w:t>
            </w:r>
          </w:p>
        </w:tc>
      </w:tr>
      <w:tr w:rsidR="009F0ED9" w:rsidRPr="004352A0" w:rsidTr="00745914">
        <w:tblPrEx>
          <w:tblCellMar>
            <w:top w:w="24" w:type="dxa"/>
          </w:tblCellMar>
        </w:tblPrEx>
        <w:trPr>
          <w:trHeight w:val="311"/>
        </w:trPr>
        <w:tc>
          <w:tcPr>
            <w:tcW w:w="9628" w:type="dxa"/>
            <w:gridSpan w:val="2"/>
            <w:tcBorders>
              <w:top w:val="single" w:sz="4" w:space="0" w:color="000000"/>
              <w:bottom w:val="single" w:sz="4" w:space="0" w:color="000000"/>
            </w:tcBorders>
          </w:tcPr>
          <w:p w:rsidR="009F0ED9" w:rsidRPr="004352A0" w:rsidRDefault="009F0ED9">
            <w:pPr>
              <w:spacing w:after="0" w:line="259" w:lineRule="auto"/>
              <w:ind w:left="0" w:right="0" w:firstLine="0"/>
              <w:jc w:val="left"/>
              <w:rPr>
                <w:color w:val="auto"/>
              </w:rPr>
            </w:pPr>
          </w:p>
          <w:p w:rsidR="009F0ED9" w:rsidRPr="004352A0" w:rsidRDefault="009F0ED9">
            <w:pPr>
              <w:spacing w:after="0" w:line="259" w:lineRule="auto"/>
              <w:ind w:left="0" w:right="43" w:firstLine="0"/>
              <w:jc w:val="center"/>
              <w:rPr>
                <w:color w:val="auto"/>
              </w:rPr>
            </w:pPr>
          </w:p>
        </w:tc>
      </w:tr>
      <w:tr w:rsidR="007F3B73" w:rsidRPr="004352A0" w:rsidTr="00745914">
        <w:tblPrEx>
          <w:tblCellMar>
            <w:top w:w="24" w:type="dxa"/>
          </w:tblCellMar>
        </w:tblPrEx>
        <w:trPr>
          <w:trHeight w:val="1024"/>
        </w:trPr>
        <w:tc>
          <w:tcPr>
            <w:tcW w:w="8102" w:type="dxa"/>
            <w:tcBorders>
              <w:top w:val="single" w:sz="4" w:space="0" w:color="000000"/>
              <w:left w:val="single" w:sz="4" w:space="0" w:color="000000"/>
              <w:bottom w:val="single" w:sz="4" w:space="0" w:color="000000"/>
              <w:right w:val="single" w:sz="4" w:space="0" w:color="000000"/>
            </w:tcBorders>
            <w:shd w:val="clear" w:color="auto" w:fill="FABF8F"/>
          </w:tcPr>
          <w:p w:rsidR="00406EEF" w:rsidRPr="004352A0" w:rsidRDefault="00032FF9" w:rsidP="004351D6">
            <w:pPr>
              <w:spacing w:after="0" w:line="259" w:lineRule="auto"/>
              <w:ind w:left="0" w:right="0" w:firstLine="0"/>
              <w:rPr>
                <w:b/>
                <w:color w:val="auto"/>
              </w:rPr>
            </w:pPr>
            <w:r w:rsidRPr="004352A0">
              <w:rPr>
                <w:b/>
                <w:color w:val="auto"/>
              </w:rPr>
              <w:t xml:space="preserve">Futbol, Basketbol, Hentbol, Voleybol, Atletizm, Güreş, Judo, Boks, </w:t>
            </w:r>
            <w:proofErr w:type="spellStart"/>
            <w:r w:rsidRPr="004352A0">
              <w:rPr>
                <w:b/>
                <w:color w:val="auto"/>
              </w:rPr>
              <w:t>Taekwondo</w:t>
            </w:r>
            <w:proofErr w:type="spellEnd"/>
            <w:r w:rsidRPr="004352A0">
              <w:rPr>
                <w:b/>
                <w:color w:val="auto"/>
              </w:rPr>
              <w:t xml:space="preserve">, Karate, </w:t>
            </w:r>
            <w:proofErr w:type="spellStart"/>
            <w:r w:rsidRPr="004352A0">
              <w:rPr>
                <w:b/>
                <w:color w:val="auto"/>
              </w:rPr>
              <w:t>Kick</w:t>
            </w:r>
            <w:proofErr w:type="spellEnd"/>
            <w:r w:rsidRPr="004352A0">
              <w:rPr>
                <w:b/>
                <w:color w:val="auto"/>
              </w:rPr>
              <w:t xml:space="preserve"> Boks, Badminton, Masa Tenisi, Buz Hokeyi, Halter, Modern Pentatlon, Eskrim, Beyzbol, Kriket, </w:t>
            </w:r>
            <w:proofErr w:type="spellStart"/>
            <w:r w:rsidRPr="004352A0">
              <w:rPr>
                <w:b/>
                <w:color w:val="auto"/>
              </w:rPr>
              <w:t>Korfbol</w:t>
            </w:r>
            <w:proofErr w:type="spellEnd"/>
            <w:r w:rsidRPr="004352A0">
              <w:rPr>
                <w:b/>
                <w:color w:val="auto"/>
              </w:rPr>
              <w:t xml:space="preserve">, Korumalı Futbol, Rugby, Softbol, Aikido, Bilek Güreşi, Golf, Cim Hokeyi, Motor Sporları, </w:t>
            </w:r>
            <w:proofErr w:type="spellStart"/>
            <w:r w:rsidRPr="004352A0">
              <w:rPr>
                <w:b/>
                <w:color w:val="auto"/>
              </w:rPr>
              <w:t>Muay</w:t>
            </w:r>
            <w:proofErr w:type="spellEnd"/>
            <w:r w:rsidRPr="004352A0">
              <w:rPr>
                <w:b/>
                <w:color w:val="auto"/>
              </w:rPr>
              <w:t xml:space="preserve"> </w:t>
            </w:r>
            <w:proofErr w:type="spellStart"/>
            <w:r w:rsidRPr="004352A0">
              <w:rPr>
                <w:b/>
                <w:color w:val="auto"/>
              </w:rPr>
              <w:t>Thai</w:t>
            </w:r>
            <w:proofErr w:type="spellEnd"/>
            <w:r w:rsidRPr="004352A0">
              <w:rPr>
                <w:b/>
                <w:color w:val="auto"/>
              </w:rPr>
              <w:t xml:space="preserve">, </w:t>
            </w:r>
            <w:proofErr w:type="spellStart"/>
            <w:r w:rsidRPr="004352A0">
              <w:rPr>
                <w:b/>
                <w:color w:val="auto"/>
              </w:rPr>
              <w:t>Squash</w:t>
            </w:r>
            <w:proofErr w:type="spellEnd"/>
            <w:r w:rsidRPr="004352A0">
              <w:rPr>
                <w:b/>
                <w:color w:val="auto"/>
              </w:rPr>
              <w:t xml:space="preserve">, </w:t>
            </w:r>
            <w:proofErr w:type="spellStart"/>
            <w:r w:rsidRPr="004352A0">
              <w:rPr>
                <w:b/>
                <w:color w:val="auto"/>
              </w:rPr>
              <w:t>Wushu</w:t>
            </w:r>
            <w:proofErr w:type="spellEnd"/>
            <w:r w:rsidRPr="004352A0">
              <w:rPr>
                <w:b/>
                <w:color w:val="auto"/>
              </w:rPr>
              <w:t xml:space="preserve">, Satranç </w:t>
            </w:r>
          </w:p>
          <w:p w:rsidR="007F3B73" w:rsidRPr="004352A0" w:rsidRDefault="00032FF9">
            <w:pPr>
              <w:spacing w:after="0" w:line="259" w:lineRule="auto"/>
              <w:ind w:left="0" w:right="0" w:firstLine="0"/>
              <w:jc w:val="left"/>
              <w:rPr>
                <w:color w:val="auto"/>
              </w:rPr>
            </w:pPr>
            <w:r w:rsidRPr="004352A0">
              <w:rPr>
                <w:b/>
                <w:color w:val="auto"/>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pPr>
              <w:spacing w:after="0" w:line="259" w:lineRule="auto"/>
              <w:ind w:left="36" w:right="1" w:hanging="25"/>
              <w:jc w:val="center"/>
              <w:rPr>
                <w:color w:val="auto"/>
              </w:rPr>
            </w:pPr>
            <w:r w:rsidRPr="004352A0">
              <w:rPr>
                <w:b/>
                <w:color w:val="auto"/>
              </w:rPr>
              <w:t xml:space="preserve">Rekreasyon Branş Puanı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5. kademe Antrenörlük belgesi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A Milli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blPrEx>
          <w:tblCellMar>
            <w:top w:w="24" w:type="dxa"/>
          </w:tblCellMar>
        </w:tblPrEx>
        <w:trPr>
          <w:trHeight w:val="515"/>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lastRenderedPageBreak/>
              <w:t xml:space="preserve">Büyükler kategorisinde Olimpiyat, Dünya veya Avrupa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Milli takım düzeyinde Antrenör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100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Büyükler Türkiye rekoru kırmış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90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Gençler kategorisinde Dünya, Avrupa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90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4. kademe Antrenörlük belgesi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90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Yıldızlar kategorisinde Dünya veya Avrupa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90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En az 10 ülkenin katıldığı uluslararası turnuvaya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Akdeniz oyunlarında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Büyükler kategorisinde Balkan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 milli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Gençler kategorisinde Balkan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ISF Dünya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3. kademe Antrenörlük belgesi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 milli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kategorisinde Balkan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Milli hakemlik belgesine sahip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80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Gençler Türkiye rekoru kırmış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75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Yıldızlar Türkiye rekoru kırmış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75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Okullar arası Türkiye şampiyonalarında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41" w:right="0" w:firstLine="0"/>
              <w:jc w:val="center"/>
              <w:rPr>
                <w:color w:val="auto"/>
              </w:rPr>
            </w:pPr>
            <w:r w:rsidRPr="004352A0">
              <w:rPr>
                <w:color w:val="auto"/>
              </w:rPr>
              <w:t>75</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Gençler kategorisinde Dünya veya Avrupa Şampiyonasına katılmış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Büyükler Türkiye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Gençler kategorisinde Balkan Şampiyonasına katılmış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Gençler Türkiye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ISF Dünya Şampiyonasına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kategorisinde Dünya veya Avrupa Şampiyonasında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Türkiye şampiyonasında ilk 3'e girmiş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Yıldızlar kategorisinde Balkan Şampiyonasına katılmış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70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2. kademe Antrenörlük belgesi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60 </w:t>
            </w:r>
          </w:p>
        </w:tc>
      </w:tr>
      <w:tr w:rsidR="00074564" w:rsidRPr="004352A0" w:rsidTr="00745914">
        <w:tblPrEx>
          <w:tblCellMar>
            <w:top w:w="24" w:type="dxa"/>
          </w:tblCellMar>
        </w:tblPrEx>
        <w:trPr>
          <w:trHeight w:val="310"/>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Büyükler veya Gençlerde kulüpler veya okullar arası Türkiye şampiyonasına katılmış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41" w:right="0" w:firstLine="0"/>
              <w:jc w:val="center"/>
              <w:rPr>
                <w:color w:val="auto"/>
              </w:rPr>
            </w:pPr>
            <w:r w:rsidRPr="004352A0">
              <w:rPr>
                <w:color w:val="auto"/>
              </w:rPr>
              <w:t xml:space="preserve">60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En az 5 yıl lisanslı sporcu olmak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43" w:firstLine="0"/>
              <w:jc w:val="center"/>
              <w:rPr>
                <w:color w:val="auto"/>
              </w:rPr>
            </w:pPr>
            <w:r w:rsidRPr="004352A0">
              <w:rPr>
                <w:color w:val="auto"/>
              </w:rPr>
              <w:t xml:space="preserve">50 </w:t>
            </w:r>
          </w:p>
        </w:tc>
      </w:tr>
      <w:tr w:rsidR="00074564" w:rsidRPr="004352A0" w:rsidTr="00745914">
        <w:tblPrEx>
          <w:tblCellMar>
            <w:top w:w="24" w:type="dxa"/>
          </w:tblCellMar>
        </w:tblPrEx>
        <w:trPr>
          <w:trHeight w:val="312"/>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En az 4 yıl lisanslı sporcu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43" w:firstLine="0"/>
              <w:jc w:val="center"/>
              <w:rPr>
                <w:color w:val="auto"/>
              </w:rPr>
            </w:pPr>
            <w:r w:rsidRPr="004352A0">
              <w:rPr>
                <w:color w:val="auto"/>
              </w:rPr>
              <w:t xml:space="preserve">40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1. kademe Antrenörlük belgesi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41" w:right="0" w:firstLine="0"/>
              <w:jc w:val="center"/>
              <w:rPr>
                <w:color w:val="auto"/>
              </w:rPr>
            </w:pPr>
            <w:r w:rsidRPr="004352A0">
              <w:rPr>
                <w:color w:val="auto"/>
              </w:rPr>
              <w:t xml:space="preserve">40 </w:t>
            </w:r>
          </w:p>
        </w:tc>
      </w:tr>
      <w:tr w:rsidR="00074564" w:rsidRPr="004352A0" w:rsidTr="00745914">
        <w:tblPrEx>
          <w:tblCellMar>
            <w:top w:w="24" w:type="dxa"/>
          </w:tblCellMar>
        </w:tblPrEx>
        <w:trPr>
          <w:trHeight w:val="305"/>
        </w:trPr>
        <w:tc>
          <w:tcPr>
            <w:tcW w:w="8102" w:type="dxa"/>
            <w:tcBorders>
              <w:top w:val="nil"/>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0" w:right="0" w:firstLine="0"/>
              <w:jc w:val="left"/>
              <w:rPr>
                <w:color w:val="auto"/>
              </w:rPr>
            </w:pPr>
            <w:r w:rsidRPr="004352A0">
              <w:rPr>
                <w:i/>
                <w:color w:val="auto"/>
              </w:rPr>
              <w:t xml:space="preserve">En az 3 yıl lisanslı sporcu olmak </w:t>
            </w:r>
          </w:p>
        </w:tc>
        <w:tc>
          <w:tcPr>
            <w:tcW w:w="1526" w:type="dxa"/>
            <w:tcBorders>
              <w:top w:val="nil"/>
              <w:left w:val="single" w:sz="4" w:space="0" w:color="000000"/>
              <w:bottom w:val="single" w:sz="4" w:space="0" w:color="000000"/>
              <w:right w:val="single" w:sz="4" w:space="0" w:color="000000"/>
            </w:tcBorders>
            <w:shd w:val="clear" w:color="auto" w:fill="DBE5F1"/>
          </w:tcPr>
          <w:p w:rsidR="00074564" w:rsidRPr="004352A0" w:rsidRDefault="00074564">
            <w:pPr>
              <w:spacing w:after="0" w:line="259" w:lineRule="auto"/>
              <w:ind w:left="41" w:right="0" w:firstLine="0"/>
              <w:jc w:val="center"/>
              <w:rPr>
                <w:color w:val="auto"/>
              </w:rPr>
            </w:pPr>
            <w:r w:rsidRPr="004352A0">
              <w:rPr>
                <w:color w:val="auto"/>
              </w:rPr>
              <w:t xml:space="preserve">30 </w:t>
            </w:r>
          </w:p>
        </w:tc>
      </w:tr>
      <w:tr w:rsidR="00074564" w:rsidRPr="004352A0" w:rsidTr="00745914">
        <w:tblPrEx>
          <w:tblCellMar>
            <w:top w:w="24" w:type="dxa"/>
          </w:tblCellMar>
        </w:tblPrEx>
        <w:trPr>
          <w:trHeight w:val="311"/>
        </w:trPr>
        <w:tc>
          <w:tcPr>
            <w:tcW w:w="8102"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0" w:right="0" w:firstLine="0"/>
              <w:jc w:val="left"/>
              <w:rPr>
                <w:color w:val="auto"/>
              </w:rPr>
            </w:pPr>
            <w:r w:rsidRPr="004352A0">
              <w:rPr>
                <w:i/>
                <w:color w:val="auto"/>
              </w:rPr>
              <w:t xml:space="preserve">En az 2 yıl lisanslı sporcu olmak </w:t>
            </w:r>
          </w:p>
        </w:tc>
        <w:tc>
          <w:tcPr>
            <w:tcW w:w="1526" w:type="dxa"/>
            <w:tcBorders>
              <w:top w:val="single" w:sz="4" w:space="0" w:color="000000"/>
              <w:left w:val="single" w:sz="4" w:space="0" w:color="000000"/>
              <w:bottom w:val="single" w:sz="4" w:space="0" w:color="000000"/>
              <w:right w:val="single" w:sz="4" w:space="0" w:color="000000"/>
            </w:tcBorders>
          </w:tcPr>
          <w:p w:rsidR="00074564" w:rsidRPr="004352A0" w:rsidRDefault="00074564">
            <w:pPr>
              <w:spacing w:after="0" w:line="259" w:lineRule="auto"/>
              <w:ind w:left="41" w:right="0" w:firstLine="0"/>
              <w:jc w:val="center"/>
              <w:rPr>
                <w:color w:val="auto"/>
              </w:rPr>
            </w:pPr>
            <w:r w:rsidRPr="004352A0">
              <w:rPr>
                <w:color w:val="auto"/>
              </w:rPr>
              <w:t xml:space="preserve">20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4564" w:rsidRPr="004352A0" w:rsidRDefault="00074564">
            <w:pPr>
              <w:spacing w:after="0" w:line="259" w:lineRule="auto"/>
              <w:ind w:left="0" w:right="0" w:firstLine="0"/>
              <w:jc w:val="left"/>
              <w:rPr>
                <w:color w:val="auto"/>
              </w:rPr>
            </w:pPr>
            <w:r w:rsidRPr="004352A0">
              <w:rPr>
                <w:i/>
                <w:color w:val="auto"/>
              </w:rPr>
              <w:t xml:space="preserve">Hakemlik belgesine sahip olmak </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4564" w:rsidRPr="004352A0" w:rsidRDefault="00074564">
            <w:pPr>
              <w:spacing w:after="0" w:line="259" w:lineRule="auto"/>
              <w:ind w:left="41" w:right="0" w:firstLine="0"/>
              <w:jc w:val="center"/>
              <w:rPr>
                <w:color w:val="auto"/>
              </w:rPr>
            </w:pPr>
            <w:r w:rsidRPr="004352A0">
              <w:rPr>
                <w:color w:val="auto"/>
              </w:rPr>
              <w:t xml:space="preserve">20 </w:t>
            </w:r>
          </w:p>
        </w:tc>
      </w:tr>
      <w:tr w:rsidR="00074564" w:rsidRPr="004352A0" w:rsidTr="00745914">
        <w:tblPrEx>
          <w:tblCellMar>
            <w:top w:w="24" w:type="dxa"/>
          </w:tblCellMar>
        </w:tblPrEx>
        <w:trPr>
          <w:trHeight w:val="309"/>
        </w:trPr>
        <w:tc>
          <w:tcPr>
            <w:tcW w:w="81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4564" w:rsidRPr="004352A0" w:rsidRDefault="00074564">
            <w:pPr>
              <w:spacing w:after="0" w:line="259" w:lineRule="auto"/>
              <w:ind w:left="0" w:right="0" w:firstLine="0"/>
              <w:jc w:val="left"/>
              <w:rPr>
                <w:i/>
                <w:color w:val="auto"/>
              </w:rPr>
            </w:pPr>
            <w:r w:rsidRPr="004352A0">
              <w:rPr>
                <w:i/>
                <w:color w:val="auto"/>
              </w:rPr>
              <w:t>Okul takımlarında veya kulüplerde lisanslı sporcu olmak</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4564" w:rsidRPr="004352A0" w:rsidRDefault="00074564">
            <w:pPr>
              <w:spacing w:after="0" w:line="259" w:lineRule="auto"/>
              <w:ind w:left="41" w:right="0" w:firstLine="0"/>
              <w:jc w:val="center"/>
              <w:rPr>
                <w:color w:val="auto"/>
              </w:rPr>
            </w:pPr>
            <w:r w:rsidRPr="004352A0">
              <w:rPr>
                <w:color w:val="auto"/>
              </w:rPr>
              <w:t>10</w:t>
            </w:r>
          </w:p>
        </w:tc>
      </w:tr>
    </w:tbl>
    <w:p w:rsidR="007F3B73" w:rsidRPr="004352A0" w:rsidRDefault="00032FF9" w:rsidP="00E2544C">
      <w:pPr>
        <w:spacing w:after="100" w:line="259" w:lineRule="auto"/>
        <w:ind w:left="0" w:right="185" w:firstLine="0"/>
        <w:rPr>
          <w:b/>
          <w:color w:val="auto"/>
        </w:rPr>
      </w:pPr>
      <w:r w:rsidRPr="004352A0">
        <w:rPr>
          <w:b/>
          <w:color w:val="auto"/>
        </w:rPr>
        <w:t xml:space="preserve"> </w:t>
      </w:r>
    </w:p>
    <w:p w:rsidR="00FA0D54" w:rsidRPr="004352A0" w:rsidRDefault="00FA0D54" w:rsidP="00E2544C">
      <w:pPr>
        <w:spacing w:after="100" w:line="259" w:lineRule="auto"/>
        <w:ind w:left="0" w:right="185" w:firstLine="0"/>
        <w:rPr>
          <w:b/>
          <w:color w:val="auto"/>
        </w:rPr>
      </w:pPr>
    </w:p>
    <w:p w:rsidR="00FA0D54" w:rsidRPr="004352A0" w:rsidRDefault="00FA0D54" w:rsidP="00E2544C">
      <w:pPr>
        <w:spacing w:after="100" w:line="259" w:lineRule="auto"/>
        <w:ind w:left="0" w:right="185" w:firstLine="0"/>
        <w:rPr>
          <w:color w:val="auto"/>
        </w:rPr>
      </w:pPr>
    </w:p>
    <w:p w:rsidR="007F3B73" w:rsidRPr="004352A0" w:rsidRDefault="00032FF9" w:rsidP="00D939FC">
      <w:pPr>
        <w:spacing w:after="22" w:line="259" w:lineRule="auto"/>
        <w:ind w:left="75" w:right="0" w:firstLine="0"/>
        <w:jc w:val="left"/>
        <w:rPr>
          <w:color w:val="auto"/>
        </w:rPr>
      </w:pPr>
      <w:r w:rsidRPr="004352A0">
        <w:rPr>
          <w:b/>
          <w:color w:val="auto"/>
        </w:rPr>
        <w:lastRenderedPageBreak/>
        <w:t xml:space="preserve"> </w:t>
      </w:r>
      <w:r w:rsidR="007728E7" w:rsidRPr="004352A0">
        <w:rPr>
          <w:rFonts w:eastAsia="Segoe UI Symbol"/>
          <w:color w:val="auto"/>
        </w:rPr>
        <w:t xml:space="preserve">• </w:t>
      </w:r>
      <w:r w:rsidRPr="004352A0">
        <w:rPr>
          <w:b/>
          <w:color w:val="auto"/>
        </w:rPr>
        <w:t>SPORCU ÖZGEÇMİŞ B</w:t>
      </w:r>
      <w:r w:rsidR="007728E7" w:rsidRPr="004352A0">
        <w:rPr>
          <w:b/>
          <w:color w:val="auto"/>
        </w:rPr>
        <w:t>ELGELERİ İLE İLGİLİ AÇIKLAMALAR</w:t>
      </w:r>
      <w:r w:rsidRPr="004352A0">
        <w:rPr>
          <w:b/>
          <w:color w:val="auto"/>
        </w:rPr>
        <w:t xml:space="preserve"> </w:t>
      </w:r>
    </w:p>
    <w:p w:rsidR="007F3B73" w:rsidRPr="004352A0" w:rsidRDefault="00032FF9">
      <w:pPr>
        <w:numPr>
          <w:ilvl w:val="1"/>
          <w:numId w:val="6"/>
        </w:numPr>
        <w:spacing w:after="93"/>
        <w:ind w:left="782" w:right="344" w:hanging="361"/>
        <w:rPr>
          <w:color w:val="auto"/>
        </w:rPr>
      </w:pPr>
      <w:r w:rsidRPr="004352A0">
        <w:rPr>
          <w:color w:val="auto"/>
        </w:rPr>
        <w:t xml:space="preserve">Amatör Spor Kulüpleri Federasyonu (ASKF) tarafından onaylı sporcu özgeçmiş belgeler geçerli değildir (Futbol hariç). </w:t>
      </w:r>
    </w:p>
    <w:p w:rsidR="007F3B73" w:rsidRPr="004352A0" w:rsidRDefault="00032FF9">
      <w:pPr>
        <w:numPr>
          <w:ilvl w:val="1"/>
          <w:numId w:val="6"/>
        </w:numPr>
        <w:spacing w:after="53"/>
        <w:ind w:left="782" w:right="344" w:hanging="361"/>
        <w:rPr>
          <w:color w:val="auto"/>
        </w:rPr>
      </w:pPr>
      <w:r w:rsidRPr="004352A0">
        <w:rPr>
          <w:color w:val="auto"/>
        </w:rPr>
        <w:t xml:space="preserve">Spor İl Temsilcilikleri tarafından onaylı sporcu özgeçmiş belgeleri geçerli değildir. </w:t>
      </w:r>
    </w:p>
    <w:p w:rsidR="007F3B73" w:rsidRPr="004352A0" w:rsidRDefault="00032FF9">
      <w:pPr>
        <w:numPr>
          <w:ilvl w:val="1"/>
          <w:numId w:val="6"/>
        </w:numPr>
        <w:spacing w:after="100"/>
        <w:ind w:left="782" w:right="344" w:hanging="361"/>
        <w:rPr>
          <w:color w:val="auto"/>
        </w:rPr>
      </w:pPr>
      <w:r w:rsidRPr="004352A0">
        <w:rPr>
          <w:color w:val="auto"/>
        </w:rPr>
        <w:t xml:space="preserve">Ulusal ve Uluslararası Faaliyetlerde; adayın bu müsabakada yer aldığını, yaptığı dereceyi gösterir belgeleri ilgili federasyonlardan onaylatarak aslının getirmesi zorunludur. </w:t>
      </w:r>
    </w:p>
    <w:p w:rsidR="007F3B73" w:rsidRPr="004352A0" w:rsidRDefault="00032FF9">
      <w:pPr>
        <w:numPr>
          <w:ilvl w:val="1"/>
          <w:numId w:val="6"/>
        </w:numPr>
        <w:spacing w:after="75"/>
        <w:ind w:left="782" w:right="344" w:hanging="361"/>
        <w:rPr>
          <w:color w:val="auto"/>
        </w:rPr>
      </w:pPr>
      <w:r w:rsidRPr="004352A0">
        <w:rPr>
          <w:color w:val="auto"/>
        </w:rPr>
        <w:t>Yerel faaliyetlerde adayın yer aldığını ve yaptığı dereceyi</w:t>
      </w:r>
      <w:r w:rsidRPr="004352A0">
        <w:rPr>
          <w:b/>
          <w:color w:val="auto"/>
        </w:rPr>
        <w:t xml:space="preserve"> Gençlik </w:t>
      </w:r>
      <w:r w:rsidR="00871C5D" w:rsidRPr="004352A0">
        <w:rPr>
          <w:b/>
          <w:color w:val="auto"/>
        </w:rPr>
        <w:t xml:space="preserve">ve </w:t>
      </w:r>
      <w:r w:rsidRPr="004352A0">
        <w:rPr>
          <w:b/>
          <w:color w:val="auto"/>
        </w:rPr>
        <w:t>Spor İl Müdürlüklerinde</w:t>
      </w:r>
      <w:r w:rsidRPr="004352A0">
        <w:rPr>
          <w:color w:val="auto"/>
        </w:rPr>
        <w:t xml:space="preserve"> onaylatarak aslının getirmesi zorunludur </w:t>
      </w:r>
    </w:p>
    <w:p w:rsidR="007F3B73" w:rsidRPr="004352A0" w:rsidRDefault="00032FF9">
      <w:pPr>
        <w:numPr>
          <w:ilvl w:val="1"/>
          <w:numId w:val="6"/>
        </w:numPr>
        <w:spacing w:after="78"/>
        <w:ind w:left="782" w:right="344" w:hanging="361"/>
        <w:rPr>
          <w:color w:val="auto"/>
        </w:rPr>
      </w:pPr>
      <w:r w:rsidRPr="004352A0">
        <w:rPr>
          <w:color w:val="auto"/>
        </w:rPr>
        <w:t xml:space="preserve">İlk defa sporcu lisansına sahip olanların </w:t>
      </w:r>
      <w:r w:rsidR="00871C5D" w:rsidRPr="004352A0">
        <w:rPr>
          <w:b/>
          <w:color w:val="auto"/>
        </w:rPr>
        <w:t>01 Ocak 2020</w:t>
      </w:r>
      <w:r w:rsidRPr="004352A0">
        <w:rPr>
          <w:color w:val="auto"/>
        </w:rPr>
        <w:t xml:space="preserve"> tarihinden sonra aldıkları sporcu lisansları geçersiz kabul edilir. </w:t>
      </w:r>
    </w:p>
    <w:p w:rsidR="007F3B73" w:rsidRPr="004352A0" w:rsidRDefault="00032FF9">
      <w:pPr>
        <w:numPr>
          <w:ilvl w:val="1"/>
          <w:numId w:val="6"/>
        </w:numPr>
        <w:spacing w:after="93"/>
        <w:ind w:left="782" w:right="344" w:hanging="361"/>
        <w:rPr>
          <w:color w:val="auto"/>
        </w:rPr>
      </w:pPr>
      <w:r w:rsidRPr="004352A0">
        <w:rPr>
          <w:color w:val="auto"/>
        </w:rPr>
        <w:t xml:space="preserve">Tüm </w:t>
      </w:r>
      <w:proofErr w:type="gramStart"/>
      <w:r w:rsidRPr="004352A0">
        <w:rPr>
          <w:color w:val="auto"/>
        </w:rPr>
        <w:t>branşlarda</w:t>
      </w:r>
      <w:proofErr w:type="gramEnd"/>
      <w:r w:rsidRPr="004352A0">
        <w:rPr>
          <w:color w:val="auto"/>
        </w:rPr>
        <w:t xml:space="preserve"> adaylar </w:t>
      </w:r>
      <w:r w:rsidR="00871C5D" w:rsidRPr="004352A0">
        <w:rPr>
          <w:b/>
          <w:color w:val="auto"/>
        </w:rPr>
        <w:t>2012</w:t>
      </w:r>
      <w:r w:rsidRPr="004352A0">
        <w:rPr>
          <w:b/>
          <w:color w:val="auto"/>
        </w:rPr>
        <w:t>-201</w:t>
      </w:r>
      <w:r w:rsidR="00871C5D" w:rsidRPr="004352A0">
        <w:rPr>
          <w:b/>
          <w:color w:val="auto"/>
        </w:rPr>
        <w:t>3</w:t>
      </w:r>
      <w:r w:rsidRPr="004352A0">
        <w:rPr>
          <w:b/>
          <w:color w:val="auto"/>
        </w:rPr>
        <w:t xml:space="preserve"> sezonu dâhil olmak üzere</w:t>
      </w:r>
      <w:r w:rsidR="00871C5D" w:rsidRPr="004352A0">
        <w:rPr>
          <w:color w:val="auto"/>
        </w:rPr>
        <w:t>, 2012</w:t>
      </w:r>
      <w:r w:rsidRPr="004352A0">
        <w:rPr>
          <w:color w:val="auto"/>
        </w:rPr>
        <w:t xml:space="preserve"> sezonundan sonrası yıllardaki sporcu lisansı ve müsabaka cetvelleri hesaplamaya dâhildir. </w:t>
      </w:r>
      <w:r w:rsidR="00871C5D" w:rsidRPr="004352A0">
        <w:rPr>
          <w:b/>
          <w:color w:val="auto"/>
        </w:rPr>
        <w:t>2012</w:t>
      </w:r>
      <w:r w:rsidRPr="004352A0">
        <w:rPr>
          <w:b/>
          <w:color w:val="auto"/>
        </w:rPr>
        <w:t xml:space="preserve"> sezon öncesi</w:t>
      </w:r>
      <w:r w:rsidRPr="004352A0">
        <w:rPr>
          <w:color w:val="auto"/>
        </w:rPr>
        <w:t xml:space="preserve"> ligde sporcunun oynadığı müsabaka cetvelleri ve lisansı geçerli sayılmayacaktır. </w:t>
      </w:r>
    </w:p>
    <w:p w:rsidR="006E0595" w:rsidRPr="004352A0" w:rsidRDefault="00032FF9" w:rsidP="00F24F38">
      <w:pPr>
        <w:numPr>
          <w:ilvl w:val="1"/>
          <w:numId w:val="6"/>
        </w:numPr>
        <w:spacing w:after="124" w:line="281" w:lineRule="auto"/>
        <w:ind w:left="782" w:right="344" w:hanging="361"/>
        <w:rPr>
          <w:color w:val="auto"/>
        </w:rPr>
      </w:pPr>
      <w:r w:rsidRPr="004352A0">
        <w:rPr>
          <w:color w:val="auto"/>
        </w:rPr>
        <w:t xml:space="preserve">Aday </w:t>
      </w:r>
      <w:r w:rsidR="00C84AE7" w:rsidRPr="004352A0">
        <w:rPr>
          <w:color w:val="auto"/>
        </w:rPr>
        <w:t xml:space="preserve">farklı </w:t>
      </w:r>
      <w:proofErr w:type="gramStart"/>
      <w:r w:rsidR="00C84AE7" w:rsidRPr="004352A0">
        <w:rPr>
          <w:color w:val="auto"/>
        </w:rPr>
        <w:t>branşlarda</w:t>
      </w:r>
      <w:proofErr w:type="gramEnd"/>
      <w:r w:rsidR="00A36998" w:rsidRPr="004352A0">
        <w:rPr>
          <w:color w:val="auto"/>
        </w:rPr>
        <w:t>,</w:t>
      </w:r>
      <w:r w:rsidRPr="004352A0">
        <w:rPr>
          <w:color w:val="auto"/>
        </w:rPr>
        <w:t xml:space="preserve"> </w:t>
      </w:r>
      <w:r w:rsidR="00C84AE7" w:rsidRPr="004352A0">
        <w:rPr>
          <w:color w:val="auto"/>
        </w:rPr>
        <w:t>farklı yıllara</w:t>
      </w:r>
      <w:r w:rsidR="001634DC" w:rsidRPr="004352A0">
        <w:rPr>
          <w:color w:val="auto"/>
        </w:rPr>
        <w:t xml:space="preserve"> </w:t>
      </w:r>
      <w:r w:rsidR="00A36998" w:rsidRPr="004352A0">
        <w:rPr>
          <w:color w:val="auto"/>
        </w:rPr>
        <w:t xml:space="preserve">ait </w:t>
      </w:r>
      <w:r w:rsidR="001634DC" w:rsidRPr="004352A0">
        <w:rPr>
          <w:color w:val="auto"/>
        </w:rPr>
        <w:t xml:space="preserve">sporcu lisansına </w:t>
      </w:r>
      <w:r w:rsidR="004A0E22" w:rsidRPr="004352A0">
        <w:rPr>
          <w:color w:val="auto"/>
        </w:rPr>
        <w:t xml:space="preserve">sahip </w:t>
      </w:r>
      <w:r w:rsidR="00C84AE7" w:rsidRPr="004352A0">
        <w:rPr>
          <w:color w:val="auto"/>
        </w:rPr>
        <w:t>ise</w:t>
      </w:r>
      <w:r w:rsidR="001634DC" w:rsidRPr="004352A0">
        <w:rPr>
          <w:color w:val="auto"/>
        </w:rPr>
        <w:t xml:space="preserve"> </w:t>
      </w:r>
      <w:r w:rsidRPr="004352A0">
        <w:rPr>
          <w:color w:val="auto"/>
        </w:rPr>
        <w:t xml:space="preserve">oynamış olduğu </w:t>
      </w:r>
      <w:r w:rsidR="00612BB7" w:rsidRPr="004352A0">
        <w:rPr>
          <w:color w:val="auto"/>
        </w:rPr>
        <w:t xml:space="preserve">kategorilerde 2012-2013 sezonu dâhil olmak üzere </w:t>
      </w:r>
      <w:r w:rsidR="00C84AE7" w:rsidRPr="004352A0">
        <w:rPr>
          <w:color w:val="auto"/>
        </w:rPr>
        <w:t xml:space="preserve">sonraki </w:t>
      </w:r>
      <w:r w:rsidR="00612BB7" w:rsidRPr="004352A0">
        <w:rPr>
          <w:color w:val="auto"/>
        </w:rPr>
        <w:t xml:space="preserve">yıllardaki </w:t>
      </w:r>
      <w:r w:rsidR="00C84AE7" w:rsidRPr="004352A0">
        <w:rPr>
          <w:color w:val="auto"/>
        </w:rPr>
        <w:t xml:space="preserve">lisans </w:t>
      </w:r>
      <w:r w:rsidR="00A4410E" w:rsidRPr="004352A0">
        <w:rPr>
          <w:color w:val="auto"/>
        </w:rPr>
        <w:t>süreleri geçerli sayılır</w:t>
      </w:r>
      <w:r w:rsidR="006E0595" w:rsidRPr="004352A0">
        <w:rPr>
          <w:color w:val="auto"/>
        </w:rPr>
        <w:t xml:space="preserve">. Her aday beyan ettiği spor </w:t>
      </w:r>
      <w:proofErr w:type="gramStart"/>
      <w:r w:rsidR="006E0595" w:rsidRPr="004352A0">
        <w:rPr>
          <w:color w:val="auto"/>
        </w:rPr>
        <w:t>branşı</w:t>
      </w:r>
      <w:proofErr w:type="gramEnd"/>
      <w:r w:rsidR="006E0595" w:rsidRPr="004352A0">
        <w:rPr>
          <w:color w:val="auto"/>
        </w:rPr>
        <w:t xml:space="preserve"> üzerinden değerlendirilecektir (</w:t>
      </w:r>
      <w:r w:rsidR="006E0595" w:rsidRPr="004352A0">
        <w:rPr>
          <w:b/>
          <w:color w:val="auto"/>
        </w:rPr>
        <w:t>Örneğin; başvuru yapan aday 3 yıl basketbol lisansı ve 2 yıl yüzme sporcu lisansına sahipse, aday en yüksek sporcu lisansı (3 yıl basketbol) üzerinden değerlendirmeye alınacaktır</w:t>
      </w:r>
      <w:r w:rsidR="006E0595" w:rsidRPr="004352A0">
        <w:rPr>
          <w:color w:val="auto"/>
        </w:rPr>
        <w:t>).</w:t>
      </w:r>
    </w:p>
    <w:p w:rsidR="007F3B73" w:rsidRPr="004352A0" w:rsidRDefault="00032FF9">
      <w:pPr>
        <w:numPr>
          <w:ilvl w:val="1"/>
          <w:numId w:val="6"/>
        </w:numPr>
        <w:spacing w:after="79"/>
        <w:ind w:left="782" w:right="344" w:hanging="361"/>
        <w:rPr>
          <w:color w:val="auto"/>
        </w:rPr>
      </w:pPr>
      <w:r w:rsidRPr="004352A0">
        <w:rPr>
          <w:color w:val="auto"/>
        </w:rPr>
        <w:t xml:space="preserve">Kadınlar futbol </w:t>
      </w:r>
      <w:proofErr w:type="gramStart"/>
      <w:r w:rsidRPr="004352A0">
        <w:rPr>
          <w:color w:val="auto"/>
        </w:rPr>
        <w:t>branşından</w:t>
      </w:r>
      <w:proofErr w:type="gramEnd"/>
      <w:r w:rsidRPr="004352A0">
        <w:rPr>
          <w:color w:val="auto"/>
        </w:rPr>
        <w:t xml:space="preserve"> müracaat eden adaylar en az 2 yıllık sporcu lisansına sahip olmalı ve 5 maç cetvelini ibraz etmelidir. </w:t>
      </w:r>
    </w:p>
    <w:p w:rsidR="007F3B73" w:rsidRPr="004352A0" w:rsidRDefault="00032FF9">
      <w:pPr>
        <w:numPr>
          <w:ilvl w:val="1"/>
          <w:numId w:val="6"/>
        </w:numPr>
        <w:spacing w:after="91"/>
        <w:ind w:left="782" w:right="344" w:hanging="361"/>
        <w:rPr>
          <w:color w:val="auto"/>
        </w:rPr>
      </w:pPr>
      <w:r w:rsidRPr="004352A0">
        <w:rPr>
          <w:color w:val="auto"/>
        </w:rPr>
        <w:t xml:space="preserve">Bireysel sporlarda ilk üçe giren sporcularda Federasyonun belirttiği </w:t>
      </w:r>
      <w:r w:rsidRPr="004352A0">
        <w:rPr>
          <w:b/>
          <w:color w:val="auto"/>
        </w:rPr>
        <w:t>baraj derecesini</w:t>
      </w:r>
      <w:r w:rsidRPr="004352A0">
        <w:rPr>
          <w:color w:val="auto"/>
        </w:rPr>
        <w:t xml:space="preserve"> aşması gerekmektedir. Aday federasyon onaylı baraj derecesi çizelgesini başvuru dosyasına eklemelidir.  </w:t>
      </w:r>
    </w:p>
    <w:p w:rsidR="007F3B73" w:rsidRPr="004352A0" w:rsidRDefault="00032FF9">
      <w:pPr>
        <w:numPr>
          <w:ilvl w:val="1"/>
          <w:numId w:val="6"/>
        </w:numPr>
        <w:spacing w:after="52"/>
        <w:ind w:left="782" w:right="344" w:hanging="361"/>
        <w:rPr>
          <w:color w:val="auto"/>
        </w:rPr>
      </w:pPr>
      <w:r w:rsidRPr="004352A0">
        <w:rPr>
          <w:color w:val="auto"/>
        </w:rPr>
        <w:t xml:space="preserve">Vize yapılmayan lisanslar geçerli sayılmayacaktır. </w:t>
      </w:r>
    </w:p>
    <w:p w:rsidR="00871C5D" w:rsidRPr="004352A0" w:rsidRDefault="00032FF9" w:rsidP="00871C5D">
      <w:pPr>
        <w:numPr>
          <w:ilvl w:val="1"/>
          <w:numId w:val="6"/>
        </w:numPr>
        <w:spacing w:after="124" w:line="281" w:lineRule="auto"/>
        <w:ind w:left="782" w:right="344" w:hanging="361"/>
        <w:rPr>
          <w:b/>
          <w:color w:val="auto"/>
        </w:rPr>
      </w:pPr>
      <w:r w:rsidRPr="004352A0">
        <w:rPr>
          <w:b/>
          <w:color w:val="auto"/>
        </w:rPr>
        <w:t xml:space="preserve">Müracaat sonunda gerçeğe aykırı belge ya da beyanda bulunan adayların başvuruları değerlendirmeye alınmayacaktır. Sınav jürisini yanıltıcı belge veren adaylara adli işlem başlatılacaktır. </w:t>
      </w:r>
    </w:p>
    <w:p w:rsidR="007F3B73" w:rsidRPr="004352A0" w:rsidRDefault="00032FF9">
      <w:pPr>
        <w:spacing w:after="151" w:line="269" w:lineRule="auto"/>
        <w:ind w:left="70" w:right="0" w:hanging="10"/>
        <w:rPr>
          <w:color w:val="auto"/>
        </w:rPr>
      </w:pPr>
      <w:r w:rsidRPr="004352A0">
        <w:rPr>
          <w:b/>
          <w:color w:val="auto"/>
        </w:rPr>
        <w:t>MİLLİLİK BELGESİ:</w:t>
      </w:r>
      <w:r w:rsidRPr="004352A0">
        <w:rPr>
          <w:color w:val="auto"/>
        </w:rPr>
        <w:t xml:space="preserve"> </w:t>
      </w:r>
    </w:p>
    <w:p w:rsidR="006061EC" w:rsidRPr="004352A0" w:rsidRDefault="00032FF9" w:rsidP="006061EC">
      <w:pPr>
        <w:pStyle w:val="ListeParagraf"/>
        <w:numPr>
          <w:ilvl w:val="1"/>
          <w:numId w:val="20"/>
        </w:numPr>
        <w:tabs>
          <w:tab w:val="left" w:pos="851"/>
        </w:tabs>
        <w:spacing w:line="259" w:lineRule="auto"/>
        <w:ind w:left="425" w:right="346" w:firstLine="0"/>
        <w:jc w:val="both"/>
        <w:rPr>
          <w:rFonts w:cs="Times New Roman"/>
        </w:rPr>
      </w:pPr>
      <w:r w:rsidRPr="004352A0">
        <w:rPr>
          <w:rFonts w:cs="Times New Roman"/>
        </w:rPr>
        <w:t>İlgili özerk veya resmi spor federasyonlarından alı</w:t>
      </w:r>
      <w:r w:rsidR="00804BE2" w:rsidRPr="004352A0">
        <w:rPr>
          <w:rFonts w:cs="Times New Roman"/>
        </w:rPr>
        <w:t xml:space="preserve">nmış ve Spor Genel Müdürlüğü’ne </w:t>
      </w:r>
      <w:r w:rsidR="006061EC" w:rsidRPr="004352A0">
        <w:rPr>
          <w:rFonts w:cs="Times New Roman"/>
        </w:rPr>
        <w:t xml:space="preserve"> </w:t>
      </w:r>
    </w:p>
    <w:p w:rsidR="006061EC" w:rsidRPr="004352A0" w:rsidRDefault="006061EC" w:rsidP="00C62CE5">
      <w:pPr>
        <w:pStyle w:val="ListeParagraf"/>
        <w:tabs>
          <w:tab w:val="left" w:pos="851"/>
        </w:tabs>
        <w:spacing w:line="259" w:lineRule="auto"/>
        <w:ind w:left="425" w:right="346"/>
        <w:rPr>
          <w:rFonts w:cs="Times New Roman"/>
        </w:rPr>
      </w:pPr>
      <w:r w:rsidRPr="004352A0">
        <w:rPr>
          <w:rFonts w:cs="Times New Roman"/>
        </w:rPr>
        <w:t xml:space="preserve">        </w:t>
      </w:r>
      <w:r w:rsidR="00032FF9" w:rsidRPr="004352A0">
        <w:rPr>
          <w:rFonts w:cs="Times New Roman"/>
        </w:rPr>
        <w:t>(en az Genel M</w:t>
      </w:r>
      <w:r w:rsidR="00806C16" w:rsidRPr="004352A0">
        <w:rPr>
          <w:rFonts w:cs="Times New Roman"/>
        </w:rPr>
        <w:t>üdür Yardımcısı) onaylatılmış (</w:t>
      </w:r>
      <w:r w:rsidR="00E2544C" w:rsidRPr="004352A0">
        <w:rPr>
          <w:rFonts w:cs="Times New Roman"/>
          <w:b/>
        </w:rPr>
        <w:t>En az 10</w:t>
      </w:r>
      <w:r w:rsidR="00032FF9" w:rsidRPr="004352A0">
        <w:rPr>
          <w:rFonts w:cs="Times New Roman"/>
          <w:b/>
        </w:rPr>
        <w:t xml:space="preserve"> ülkenin katılımın olduğu</w:t>
      </w:r>
      <w:r w:rsidR="00871C5D" w:rsidRPr="004352A0">
        <w:rPr>
          <w:rFonts w:cs="Times New Roman"/>
        </w:rPr>
        <w:t>,</w:t>
      </w:r>
    </w:p>
    <w:p w:rsidR="006061EC" w:rsidRPr="004352A0" w:rsidRDefault="006061EC" w:rsidP="006061EC">
      <w:pPr>
        <w:pStyle w:val="ListeParagraf"/>
        <w:tabs>
          <w:tab w:val="left" w:pos="851"/>
        </w:tabs>
        <w:spacing w:line="259" w:lineRule="auto"/>
        <w:ind w:left="425" w:right="346"/>
        <w:jc w:val="both"/>
        <w:rPr>
          <w:rFonts w:cs="Times New Roman"/>
        </w:rPr>
      </w:pPr>
      <w:r w:rsidRPr="004352A0">
        <w:rPr>
          <w:rFonts w:cs="Times New Roman"/>
        </w:rPr>
        <w:t xml:space="preserve">        </w:t>
      </w:r>
      <w:proofErr w:type="gramStart"/>
      <w:r w:rsidR="00032FF9" w:rsidRPr="004352A0">
        <w:rPr>
          <w:rFonts w:cs="Times New Roman"/>
        </w:rPr>
        <w:t>yıldız</w:t>
      </w:r>
      <w:proofErr w:type="gramEnd"/>
      <w:r w:rsidR="00032FF9" w:rsidRPr="004352A0">
        <w:rPr>
          <w:rFonts w:cs="Times New Roman"/>
        </w:rPr>
        <w:t xml:space="preserve">, </w:t>
      </w:r>
      <w:r w:rsidRPr="004352A0">
        <w:rPr>
          <w:rFonts w:cs="Times New Roman"/>
        </w:rPr>
        <w:t>g</w:t>
      </w:r>
      <w:r w:rsidR="00032FF9" w:rsidRPr="004352A0">
        <w:rPr>
          <w:rFonts w:cs="Times New Roman"/>
        </w:rPr>
        <w:t xml:space="preserve">enç, büyükler vb. </w:t>
      </w:r>
      <w:r w:rsidRPr="004352A0">
        <w:rPr>
          <w:rFonts w:cs="Times New Roman"/>
        </w:rPr>
        <w:t xml:space="preserve">millilik </w:t>
      </w:r>
      <w:r w:rsidR="00032FF9" w:rsidRPr="004352A0">
        <w:rPr>
          <w:rFonts w:cs="Times New Roman"/>
        </w:rPr>
        <w:t xml:space="preserve">kategorisi belirtilmiş) millilik belgesi. Belgenin aslı </w:t>
      </w:r>
    </w:p>
    <w:p w:rsidR="007F3B73" w:rsidRPr="004352A0" w:rsidRDefault="006061EC" w:rsidP="006061EC">
      <w:pPr>
        <w:pStyle w:val="ListeParagraf"/>
        <w:tabs>
          <w:tab w:val="left" w:pos="851"/>
        </w:tabs>
        <w:spacing w:line="259" w:lineRule="auto"/>
        <w:ind w:left="425" w:right="346"/>
        <w:jc w:val="both"/>
        <w:rPr>
          <w:rFonts w:cs="Times New Roman"/>
        </w:rPr>
      </w:pPr>
      <w:r w:rsidRPr="004352A0">
        <w:rPr>
          <w:rFonts w:cs="Times New Roman"/>
        </w:rPr>
        <w:t xml:space="preserve">        </w:t>
      </w:r>
      <w:proofErr w:type="gramStart"/>
      <w:r w:rsidR="00032FF9" w:rsidRPr="004352A0">
        <w:rPr>
          <w:rFonts w:cs="Times New Roman"/>
        </w:rPr>
        <w:t>kabul</w:t>
      </w:r>
      <w:proofErr w:type="gramEnd"/>
      <w:r w:rsidRPr="004352A0">
        <w:rPr>
          <w:rFonts w:cs="Times New Roman"/>
        </w:rPr>
        <w:t xml:space="preserve"> e</w:t>
      </w:r>
      <w:r w:rsidR="00032FF9" w:rsidRPr="004352A0">
        <w:rPr>
          <w:rFonts w:cs="Times New Roman"/>
        </w:rPr>
        <w:t xml:space="preserve">dilir. </w:t>
      </w:r>
    </w:p>
    <w:p w:rsidR="00BF7606" w:rsidRPr="004352A0" w:rsidRDefault="00BF7606" w:rsidP="006061EC">
      <w:pPr>
        <w:pStyle w:val="ListeParagraf"/>
        <w:tabs>
          <w:tab w:val="left" w:pos="851"/>
        </w:tabs>
        <w:spacing w:line="259" w:lineRule="auto"/>
        <w:ind w:left="425" w:right="346"/>
        <w:jc w:val="both"/>
        <w:rPr>
          <w:rFonts w:cs="Times New Roman"/>
        </w:rPr>
      </w:pPr>
    </w:p>
    <w:p w:rsidR="007F3B73" w:rsidRPr="004352A0" w:rsidRDefault="00032FF9">
      <w:pPr>
        <w:spacing w:after="84" w:line="269" w:lineRule="auto"/>
        <w:ind w:left="70" w:right="0" w:hanging="10"/>
        <w:rPr>
          <w:color w:val="auto"/>
        </w:rPr>
      </w:pPr>
      <w:r w:rsidRPr="004352A0">
        <w:rPr>
          <w:b/>
          <w:color w:val="auto"/>
        </w:rPr>
        <w:t>ANTRENÖRLÜK VE HAKEMLİK</w:t>
      </w:r>
      <w:r w:rsidRPr="004352A0">
        <w:rPr>
          <w:color w:val="auto"/>
        </w:rPr>
        <w:t xml:space="preserve"> </w:t>
      </w:r>
      <w:r w:rsidRPr="004352A0">
        <w:rPr>
          <w:b/>
          <w:color w:val="auto"/>
        </w:rPr>
        <w:t>BELGELERİ</w:t>
      </w:r>
      <w:r w:rsidRPr="004352A0">
        <w:rPr>
          <w:color w:val="auto"/>
        </w:rPr>
        <w:t xml:space="preserve"> </w:t>
      </w:r>
    </w:p>
    <w:p w:rsidR="007F3B73" w:rsidRPr="004352A0" w:rsidRDefault="00032FF9" w:rsidP="00F608D3">
      <w:pPr>
        <w:numPr>
          <w:ilvl w:val="1"/>
          <w:numId w:val="6"/>
        </w:numPr>
        <w:spacing w:after="94"/>
        <w:ind w:left="796" w:right="344" w:firstLine="0"/>
        <w:rPr>
          <w:color w:val="auto"/>
        </w:rPr>
      </w:pPr>
      <w:r w:rsidRPr="004352A0">
        <w:rPr>
          <w:color w:val="auto"/>
        </w:rPr>
        <w:t xml:space="preserve">SGM Spor Eğitimi Dairesi Başkanlığı veya başvurulan spor </w:t>
      </w:r>
      <w:proofErr w:type="gramStart"/>
      <w:r w:rsidRPr="004352A0">
        <w:rPr>
          <w:color w:val="auto"/>
        </w:rPr>
        <w:t>branşı</w:t>
      </w:r>
      <w:proofErr w:type="gramEnd"/>
      <w:r w:rsidRPr="004352A0">
        <w:rPr>
          <w:color w:val="auto"/>
        </w:rPr>
        <w:t xml:space="preserve"> ile ilgili resmi ya da özerk spor federasyonu başkanlığı tarafından verilen ve antrenörlük derecesini gösterir belge. Antrenörlük belgesi federasyon başkanı ve/veya SGM Spor Eğitimi Dairesi Başkanlığı tarafından imzalanmış olmalıdır. Belgenin noter ya da verildiği birim tarafından onaylı fotokopisi kabul edilir. </w:t>
      </w:r>
    </w:p>
    <w:p w:rsidR="007F3B73" w:rsidRPr="004352A0" w:rsidRDefault="00032FF9">
      <w:pPr>
        <w:numPr>
          <w:ilvl w:val="1"/>
          <w:numId w:val="6"/>
        </w:numPr>
        <w:spacing w:after="85"/>
        <w:ind w:left="782" w:right="344" w:hanging="361"/>
        <w:rPr>
          <w:color w:val="auto"/>
        </w:rPr>
      </w:pPr>
      <w:r w:rsidRPr="004352A0">
        <w:rPr>
          <w:color w:val="auto"/>
        </w:rPr>
        <w:lastRenderedPageBreak/>
        <w:t xml:space="preserve">Spor </w:t>
      </w:r>
      <w:proofErr w:type="gramStart"/>
      <w:r w:rsidRPr="004352A0">
        <w:rPr>
          <w:color w:val="auto"/>
        </w:rPr>
        <w:t>branşı</w:t>
      </w:r>
      <w:proofErr w:type="gramEnd"/>
      <w:r w:rsidRPr="004352A0">
        <w:rPr>
          <w:color w:val="auto"/>
        </w:rPr>
        <w:t xml:space="preserve"> ile ilgili resmi ya da özerk spor federasyon başkanlığı tarafından verilen ve hakemlik derecesini gösterir belge. Hakemlik belgesi ilgili spor federasyonunun merkez hakem komitesi başkanı ya da yetkili kişi tarafından imzalanmış olmalıdır. Belgenin noter ya da verildiği birim tarafından onaylı fotokopisi kabul edilir.</w:t>
      </w:r>
      <w:r w:rsidRPr="004352A0">
        <w:rPr>
          <w:b/>
          <w:color w:val="auto"/>
        </w:rPr>
        <w:t xml:space="preserve"> </w:t>
      </w:r>
    </w:p>
    <w:p w:rsidR="007F3B73" w:rsidRPr="004352A0" w:rsidRDefault="00032FF9" w:rsidP="00F8127B">
      <w:pPr>
        <w:numPr>
          <w:ilvl w:val="1"/>
          <w:numId w:val="6"/>
        </w:numPr>
        <w:ind w:left="782" w:right="344" w:hanging="361"/>
        <w:jc w:val="center"/>
        <w:rPr>
          <w:color w:val="auto"/>
        </w:rPr>
      </w:pPr>
      <w:r w:rsidRPr="004352A0">
        <w:rPr>
          <w:color w:val="auto"/>
        </w:rPr>
        <w:t>Antrenörlük ve Hakemlik belgeleri ile müracaat eden adaylar Beden Eğitimi ve Spor</w:t>
      </w:r>
    </w:p>
    <w:p w:rsidR="007F3B73" w:rsidRPr="004352A0" w:rsidRDefault="00032FF9">
      <w:pPr>
        <w:spacing w:after="139"/>
        <w:ind w:left="796" w:right="344" w:firstLine="0"/>
        <w:rPr>
          <w:color w:val="auto"/>
        </w:rPr>
      </w:pPr>
      <w:r w:rsidRPr="004352A0">
        <w:rPr>
          <w:color w:val="auto"/>
        </w:rPr>
        <w:t xml:space="preserve">Öğretmenliği ile Antrenörlük Eğitimi Bölümlerine müracaat edemeyecektir. Sadece Rekreasyon bölüm müracaatlarında kabul edilecektir. </w:t>
      </w:r>
    </w:p>
    <w:p w:rsidR="007F3B73" w:rsidRPr="004352A0" w:rsidRDefault="00032FF9">
      <w:pPr>
        <w:spacing w:after="35" w:line="269" w:lineRule="auto"/>
        <w:ind w:left="70" w:right="0" w:hanging="10"/>
        <w:rPr>
          <w:color w:val="auto"/>
        </w:rPr>
      </w:pPr>
      <w:r w:rsidRPr="004352A0">
        <w:rPr>
          <w:b/>
          <w:color w:val="auto"/>
        </w:rPr>
        <w:t xml:space="preserve">SPORCU LİSANSI </w:t>
      </w:r>
    </w:p>
    <w:p w:rsidR="007F3B73" w:rsidRPr="004352A0" w:rsidRDefault="00871C5D">
      <w:pPr>
        <w:numPr>
          <w:ilvl w:val="1"/>
          <w:numId w:val="6"/>
        </w:numPr>
        <w:ind w:left="782" w:right="344" w:hanging="361"/>
        <w:rPr>
          <w:color w:val="auto"/>
        </w:rPr>
      </w:pPr>
      <w:r w:rsidRPr="004352A0">
        <w:rPr>
          <w:color w:val="auto"/>
        </w:rPr>
        <w:t>Sporcu lisansı GS</w:t>
      </w:r>
      <w:r w:rsidR="00032FF9" w:rsidRPr="004352A0">
        <w:rPr>
          <w:color w:val="auto"/>
        </w:rPr>
        <w:t>İM veya özerk spor federasyonlarından alınan ve sezonu (geçerlilik süresi) belirlenmiş (vize ettirilmiş) ferdi ya da kulüp sporcuları için müsabakalara katılmak amaçlı hazırlanmış kimlik ka</w:t>
      </w:r>
      <w:r w:rsidRPr="004352A0">
        <w:rPr>
          <w:color w:val="auto"/>
        </w:rPr>
        <w:t>rtıdır. Sporcu lisansları G</w:t>
      </w:r>
      <w:r w:rsidR="00032FF9" w:rsidRPr="004352A0">
        <w:rPr>
          <w:color w:val="auto"/>
        </w:rPr>
        <w:t>SİM veya özerk spor federasyonları tarafından onaylatılmış olmalıdır. Belgenin aslı veya noter tarafından onaylı fotokopisi kabul edilir. Sporcu lisansları yıl hesaplamalarında vize yaptırılan f</w:t>
      </w:r>
      <w:r w:rsidR="0087141B" w:rsidRPr="004352A0">
        <w:rPr>
          <w:color w:val="auto"/>
        </w:rPr>
        <w:t>aal sezonlar esas alınır ve 2</w:t>
      </w:r>
      <w:r w:rsidRPr="004352A0">
        <w:rPr>
          <w:color w:val="auto"/>
        </w:rPr>
        <w:t>020</w:t>
      </w:r>
      <w:r w:rsidR="00032FF9" w:rsidRPr="004352A0">
        <w:rPr>
          <w:color w:val="auto"/>
        </w:rPr>
        <w:t xml:space="preserve"> sezonunda ilk defa lisans çıkarmış sporcuların lisans belgeleri kabul edilmez. </w:t>
      </w:r>
    </w:p>
    <w:p w:rsidR="007F3B73" w:rsidRPr="004352A0" w:rsidRDefault="00032FF9">
      <w:pPr>
        <w:spacing w:after="110" w:line="259" w:lineRule="auto"/>
        <w:ind w:left="75" w:right="0" w:firstLine="0"/>
        <w:jc w:val="left"/>
        <w:rPr>
          <w:color w:val="auto"/>
        </w:rPr>
      </w:pPr>
      <w:r w:rsidRPr="004352A0">
        <w:rPr>
          <w:rFonts w:eastAsia="Calibri"/>
          <w:color w:val="auto"/>
          <w:sz w:val="16"/>
        </w:rPr>
        <w:t xml:space="preserve"> </w:t>
      </w:r>
    </w:p>
    <w:p w:rsidR="007F3B73" w:rsidRPr="004352A0" w:rsidRDefault="00032FF9">
      <w:pPr>
        <w:spacing w:after="33" w:line="269" w:lineRule="auto"/>
        <w:ind w:left="70" w:right="0" w:hanging="10"/>
        <w:rPr>
          <w:color w:val="auto"/>
        </w:rPr>
      </w:pPr>
      <w:r w:rsidRPr="004352A0">
        <w:rPr>
          <w:b/>
          <w:color w:val="auto"/>
        </w:rPr>
        <w:t xml:space="preserve">OYNANAN LİGİ BELİRTEN BELGE </w:t>
      </w:r>
    </w:p>
    <w:p w:rsidR="007F3B73" w:rsidRPr="004352A0" w:rsidRDefault="00032FF9">
      <w:pPr>
        <w:numPr>
          <w:ilvl w:val="1"/>
          <w:numId w:val="6"/>
        </w:numPr>
        <w:ind w:left="782" w:right="344" w:hanging="361"/>
        <w:rPr>
          <w:color w:val="auto"/>
        </w:rPr>
      </w:pPr>
      <w:r w:rsidRPr="004352A0">
        <w:rPr>
          <w:color w:val="auto"/>
        </w:rPr>
        <w:t>Özerk spor federasyonları tarafından düzenlenen liglerde oynadığı ligi belirten ve adayların (sporcunun) hangi takımda mücadele ettiklerini gösteren belge (en az federasyon Genel Sekreteri imzalı). Belgenin aslı veya noter tarafından onaylı fotokopisi kabul edilir (amatör, bölge</w:t>
      </w:r>
      <w:r w:rsidR="00871C5D" w:rsidRPr="004352A0">
        <w:rPr>
          <w:color w:val="auto"/>
        </w:rPr>
        <w:t>sel ve altyapı liglerinde ise G</w:t>
      </w:r>
      <w:r w:rsidRPr="004352A0">
        <w:rPr>
          <w:color w:val="auto"/>
        </w:rPr>
        <w:t xml:space="preserve">SİM’ lükleri tarafından onaylı olmalıdır). </w:t>
      </w:r>
    </w:p>
    <w:p w:rsidR="007F3B73" w:rsidRPr="004352A0" w:rsidRDefault="00032FF9">
      <w:pPr>
        <w:spacing w:after="0" w:line="259" w:lineRule="auto"/>
        <w:ind w:left="75" w:right="0" w:firstLine="0"/>
        <w:jc w:val="left"/>
        <w:rPr>
          <w:color w:val="auto"/>
        </w:rPr>
      </w:pPr>
      <w:r w:rsidRPr="004352A0">
        <w:rPr>
          <w:b/>
          <w:color w:val="auto"/>
        </w:rPr>
        <w:t xml:space="preserve"> </w:t>
      </w:r>
    </w:p>
    <w:p w:rsidR="007F3B73" w:rsidRPr="004352A0" w:rsidRDefault="00032FF9">
      <w:pPr>
        <w:spacing w:after="32" w:line="269" w:lineRule="auto"/>
        <w:ind w:left="70" w:right="0" w:hanging="10"/>
        <w:rPr>
          <w:color w:val="auto"/>
        </w:rPr>
      </w:pPr>
      <w:r w:rsidRPr="004352A0">
        <w:rPr>
          <w:b/>
          <w:color w:val="auto"/>
        </w:rPr>
        <w:t xml:space="preserve">OLİMPİYAT, DÜNYA, AVRUPA ve AKDENİZ ŞAMPİYONALARINA KATILIM BELGESİ </w:t>
      </w:r>
    </w:p>
    <w:p w:rsidR="007F3B73" w:rsidRPr="004352A0" w:rsidRDefault="00032FF9">
      <w:pPr>
        <w:numPr>
          <w:ilvl w:val="1"/>
          <w:numId w:val="6"/>
        </w:numPr>
        <w:ind w:left="782" w:right="344" w:hanging="361"/>
        <w:rPr>
          <w:color w:val="auto"/>
        </w:rPr>
      </w:pPr>
      <w:r w:rsidRPr="004352A0">
        <w:rPr>
          <w:color w:val="auto"/>
        </w:rPr>
        <w:t xml:space="preserve">SGM, ilgili spor federasyonu ya da Türkiye Milli Olimpiyat Komitesi tarafından düzenlenen ve Türkiye’yi temsilen bu müsabakalara katılmış olduğuna dair belge (en az federasyon genel sekreteri, TMOK sekreteri, SGM genel müdür yardımcısı tarafından imzalı). Belgenin noter ya da verildiği birim tarafından onaylı fotokopisi kabul edilir. </w:t>
      </w:r>
    </w:p>
    <w:p w:rsidR="007F3B73" w:rsidRPr="004352A0" w:rsidRDefault="00032FF9">
      <w:pPr>
        <w:spacing w:after="31" w:line="259" w:lineRule="auto"/>
        <w:ind w:left="75" w:right="0" w:firstLine="0"/>
        <w:jc w:val="left"/>
        <w:rPr>
          <w:color w:val="auto"/>
        </w:rPr>
      </w:pPr>
      <w:r w:rsidRPr="004352A0">
        <w:rPr>
          <w:b/>
          <w:color w:val="auto"/>
        </w:rPr>
        <w:t xml:space="preserve"> </w:t>
      </w:r>
    </w:p>
    <w:p w:rsidR="007F3B73" w:rsidRPr="004352A0" w:rsidRDefault="00032FF9">
      <w:pPr>
        <w:spacing w:after="30" w:line="269" w:lineRule="auto"/>
        <w:ind w:left="70" w:right="0" w:hanging="10"/>
        <w:rPr>
          <w:color w:val="auto"/>
        </w:rPr>
      </w:pPr>
      <w:r w:rsidRPr="004352A0">
        <w:rPr>
          <w:b/>
          <w:color w:val="auto"/>
        </w:rPr>
        <w:t xml:space="preserve">ISF DÜNYA ŞAMPİYONASINA KATILIM BELGESİ </w:t>
      </w:r>
    </w:p>
    <w:p w:rsidR="007F3B73" w:rsidRPr="004352A0" w:rsidRDefault="00032FF9" w:rsidP="002665F4">
      <w:pPr>
        <w:numPr>
          <w:ilvl w:val="1"/>
          <w:numId w:val="6"/>
        </w:numPr>
        <w:ind w:left="796" w:right="344" w:firstLine="0"/>
        <w:rPr>
          <w:color w:val="auto"/>
        </w:rPr>
      </w:pPr>
      <w:proofErr w:type="spellStart"/>
      <w:r w:rsidRPr="004352A0">
        <w:rPr>
          <w:color w:val="auto"/>
        </w:rPr>
        <w:t>ISF’u</w:t>
      </w:r>
      <w:proofErr w:type="spellEnd"/>
      <w:r w:rsidRPr="004352A0">
        <w:rPr>
          <w:color w:val="auto"/>
        </w:rPr>
        <w:t xml:space="preserve"> (International School Sports </w:t>
      </w:r>
      <w:proofErr w:type="spellStart"/>
      <w:r w:rsidRPr="004352A0">
        <w:rPr>
          <w:color w:val="auto"/>
        </w:rPr>
        <w:t>Federation</w:t>
      </w:r>
      <w:proofErr w:type="spellEnd"/>
      <w:r w:rsidRPr="004352A0">
        <w:rPr>
          <w:color w:val="auto"/>
        </w:rPr>
        <w:t xml:space="preserve">-Uluslararası Okul Sporları Federasyonu) tarafından düzenlenen ve Türkiye’yi temsilen bu müsabakalara katılmış olduğuna dair Okul Sporları Federasyonu tarafından onaylı olarak verilen belge (en az federasyon Genel Sekreteri imzalı). Belgenin aslı veya noter ya da verildiği birim tarafından onaylı fotokopisi kabul edilir. </w:t>
      </w:r>
    </w:p>
    <w:p w:rsidR="007F3B73" w:rsidRPr="004352A0" w:rsidRDefault="00032FF9">
      <w:pPr>
        <w:spacing w:after="25" w:line="259" w:lineRule="auto"/>
        <w:ind w:left="75" w:right="0" w:firstLine="0"/>
        <w:jc w:val="left"/>
        <w:rPr>
          <w:color w:val="auto"/>
        </w:rPr>
      </w:pPr>
      <w:r w:rsidRPr="004352A0">
        <w:rPr>
          <w:color w:val="auto"/>
        </w:rPr>
        <w:t xml:space="preserve"> </w:t>
      </w:r>
    </w:p>
    <w:p w:rsidR="007F3B73" w:rsidRPr="004352A0" w:rsidRDefault="00032FF9">
      <w:pPr>
        <w:spacing w:after="4" w:line="269" w:lineRule="auto"/>
        <w:ind w:left="70" w:right="0" w:hanging="10"/>
        <w:rPr>
          <w:color w:val="auto"/>
        </w:rPr>
      </w:pPr>
      <w:r w:rsidRPr="004352A0">
        <w:rPr>
          <w:b/>
          <w:color w:val="auto"/>
        </w:rPr>
        <w:t xml:space="preserve">TÜRKİYE ŞAMPİYONALARINA KATILIM BELGESİ </w:t>
      </w:r>
    </w:p>
    <w:p w:rsidR="007F3B73" w:rsidRPr="004352A0" w:rsidRDefault="00032FF9">
      <w:pPr>
        <w:numPr>
          <w:ilvl w:val="1"/>
          <w:numId w:val="9"/>
        </w:numPr>
        <w:ind w:right="344" w:hanging="360"/>
        <w:rPr>
          <w:color w:val="auto"/>
        </w:rPr>
      </w:pPr>
      <w:r w:rsidRPr="004352A0">
        <w:rPr>
          <w:color w:val="auto"/>
        </w:rPr>
        <w:t xml:space="preserve">Okul ya da özerk spor federasyonları tarafından kategorilerinde (büyükler, gençler, yıldızlar) yapılan Türkiye Şampiyonalarına katıldığını gösteren belge (en az federasyon Genel Sekreteri imzalı). Belgenin aslı veya noter ya da verildiği birim tarafından onaylı fotokopisi kabul edilir. </w:t>
      </w:r>
    </w:p>
    <w:p w:rsidR="007F3B73" w:rsidRPr="004352A0" w:rsidRDefault="00032FF9">
      <w:pPr>
        <w:numPr>
          <w:ilvl w:val="1"/>
          <w:numId w:val="9"/>
        </w:numPr>
        <w:ind w:right="344" w:hanging="360"/>
        <w:rPr>
          <w:color w:val="auto"/>
        </w:rPr>
      </w:pPr>
      <w:r w:rsidRPr="004352A0">
        <w:rPr>
          <w:color w:val="auto"/>
        </w:rPr>
        <w:t xml:space="preserve">Bireysel sporlar için Türkiye Şampiyonası’nda elde edilen sıralamayı gösterir ilgili özerk spor federasyonu onaylı (en az federasyon Genel Sekreteri imzalı) üst yazı ile </w:t>
      </w:r>
      <w:r w:rsidRPr="004352A0">
        <w:rPr>
          <w:color w:val="auto"/>
        </w:rPr>
        <w:lastRenderedPageBreak/>
        <w:t xml:space="preserve">birlikte federasyondan alınan onaylı müsabaka/yarış çizelgesi örneği. Belgenin aslı veya noter ya da verildiği birim tarafından onaylı fotokopisi kabul edilir. </w:t>
      </w:r>
    </w:p>
    <w:p w:rsidR="007F3B73" w:rsidRPr="004352A0" w:rsidRDefault="00032FF9">
      <w:pPr>
        <w:spacing w:after="25" w:line="259" w:lineRule="auto"/>
        <w:ind w:left="75" w:right="0" w:firstLine="0"/>
        <w:jc w:val="left"/>
        <w:rPr>
          <w:color w:val="auto"/>
        </w:rPr>
      </w:pPr>
      <w:r w:rsidRPr="004352A0">
        <w:rPr>
          <w:b/>
          <w:color w:val="auto"/>
        </w:rPr>
        <w:t xml:space="preserve"> </w:t>
      </w:r>
    </w:p>
    <w:p w:rsidR="007F3B73" w:rsidRPr="004352A0" w:rsidRDefault="00032FF9">
      <w:pPr>
        <w:spacing w:after="4" w:line="269" w:lineRule="auto"/>
        <w:ind w:left="70" w:right="0" w:hanging="10"/>
        <w:rPr>
          <w:color w:val="auto"/>
        </w:rPr>
      </w:pPr>
      <w:r w:rsidRPr="004352A0">
        <w:rPr>
          <w:b/>
          <w:color w:val="auto"/>
        </w:rPr>
        <w:t>FUTBOL BRANŞINDAN BAŞVURAN ADAYLAR</w:t>
      </w:r>
      <w:r w:rsidRPr="004352A0">
        <w:rPr>
          <w:color w:val="auto"/>
        </w:rPr>
        <w:t xml:space="preserve"> </w:t>
      </w:r>
    </w:p>
    <w:p w:rsidR="007F3B73" w:rsidRPr="004352A0" w:rsidRDefault="00032FF9" w:rsidP="003E1114">
      <w:pPr>
        <w:ind w:left="786" w:right="344" w:firstLine="0"/>
        <w:rPr>
          <w:color w:val="auto"/>
        </w:rPr>
      </w:pPr>
      <w:r w:rsidRPr="004352A0">
        <w:rPr>
          <w:color w:val="auto"/>
        </w:rPr>
        <w:t>Amatör veya profesyonel lig kategorisinden başvuran adaylar için, Türkiye Futbol Federasyonu (TFF) veya ilgili TFF Bölge Müdürlüğü tarafından</w:t>
      </w:r>
      <w:r w:rsidR="00D41DE1" w:rsidRPr="004352A0">
        <w:rPr>
          <w:color w:val="auto"/>
        </w:rPr>
        <w:t>;</w:t>
      </w:r>
      <w:r w:rsidRPr="004352A0">
        <w:rPr>
          <w:color w:val="auto"/>
        </w:rPr>
        <w:t xml:space="preserve"> </w:t>
      </w:r>
    </w:p>
    <w:p w:rsidR="007F3B73" w:rsidRPr="004352A0" w:rsidRDefault="00032FF9">
      <w:pPr>
        <w:numPr>
          <w:ilvl w:val="1"/>
          <w:numId w:val="7"/>
        </w:numPr>
        <w:ind w:right="344" w:hanging="360"/>
        <w:rPr>
          <w:color w:val="auto"/>
        </w:rPr>
      </w:pPr>
      <w:r w:rsidRPr="004352A0">
        <w:rPr>
          <w:color w:val="auto"/>
        </w:rPr>
        <w:t xml:space="preserve">Bu liglerde oynandığına dair maç hareketlerini belirtir onaylı ve imzalı belge, </w:t>
      </w:r>
    </w:p>
    <w:p w:rsidR="00F8127B" w:rsidRPr="004352A0" w:rsidRDefault="00032FF9" w:rsidP="00F8127B">
      <w:pPr>
        <w:numPr>
          <w:ilvl w:val="1"/>
          <w:numId w:val="7"/>
        </w:numPr>
        <w:ind w:right="344" w:hanging="360"/>
        <w:rPr>
          <w:color w:val="auto"/>
        </w:rPr>
      </w:pPr>
      <w:r w:rsidRPr="004352A0">
        <w:rPr>
          <w:color w:val="auto"/>
        </w:rPr>
        <w:t xml:space="preserve">Kaç yıllık faal sporcu olduğunu gösterir onaylı ve imzalı lisans dökümü. </w:t>
      </w:r>
    </w:p>
    <w:p w:rsidR="00F8127B" w:rsidRPr="004352A0" w:rsidRDefault="00F8127B" w:rsidP="00F8127B">
      <w:pPr>
        <w:ind w:left="781" w:right="344" w:firstLine="0"/>
        <w:rPr>
          <w:color w:val="auto"/>
        </w:rPr>
      </w:pPr>
    </w:p>
    <w:p w:rsidR="007F3B73" w:rsidRPr="004352A0" w:rsidRDefault="00032FF9" w:rsidP="00F8127B">
      <w:pPr>
        <w:ind w:left="781" w:right="344" w:firstLine="0"/>
        <w:rPr>
          <w:color w:val="auto"/>
        </w:rPr>
      </w:pPr>
      <w:r w:rsidRPr="004352A0">
        <w:rPr>
          <w:color w:val="auto"/>
        </w:rPr>
        <w:t xml:space="preserve">Okul takımları kategorisinden başvuran adaylar için; </w:t>
      </w:r>
    </w:p>
    <w:p w:rsidR="007F3B73" w:rsidRPr="004352A0" w:rsidRDefault="00032FF9">
      <w:pPr>
        <w:numPr>
          <w:ilvl w:val="1"/>
          <w:numId w:val="8"/>
        </w:numPr>
        <w:ind w:right="344" w:hanging="360"/>
        <w:rPr>
          <w:color w:val="auto"/>
        </w:rPr>
      </w:pPr>
      <w:r w:rsidRPr="004352A0">
        <w:rPr>
          <w:color w:val="auto"/>
        </w:rPr>
        <w:t xml:space="preserve">Okul futbol takımında oynandığına dair ilgili okul müdürü ve Beden Eğitimi </w:t>
      </w:r>
    </w:p>
    <w:p w:rsidR="007F3B73" w:rsidRPr="004352A0" w:rsidRDefault="00032FF9">
      <w:pPr>
        <w:ind w:left="796" w:right="344" w:firstLine="0"/>
        <w:rPr>
          <w:color w:val="auto"/>
        </w:rPr>
      </w:pPr>
      <w:r w:rsidRPr="004352A0">
        <w:rPr>
          <w:color w:val="auto"/>
        </w:rPr>
        <w:t xml:space="preserve">Öğretmeni tarafından onaylı ve imzalı belge, </w:t>
      </w:r>
    </w:p>
    <w:p w:rsidR="007F3B73" w:rsidRPr="004352A0" w:rsidRDefault="00032FF9">
      <w:pPr>
        <w:numPr>
          <w:ilvl w:val="1"/>
          <w:numId w:val="8"/>
        </w:numPr>
        <w:ind w:right="344" w:hanging="360"/>
        <w:rPr>
          <w:color w:val="auto"/>
        </w:rPr>
      </w:pPr>
      <w:r w:rsidRPr="004352A0">
        <w:rPr>
          <w:color w:val="auto"/>
        </w:rPr>
        <w:t>Gençlik ve Spor İl Müdürlüğü tarafından faal sporcu olduğunu gösterir onaylı ve imzalı lisans belgesi</w:t>
      </w:r>
      <w:r w:rsidR="00D41DE1" w:rsidRPr="004352A0">
        <w:rPr>
          <w:color w:val="auto"/>
        </w:rPr>
        <w:t>,</w:t>
      </w:r>
      <w:r w:rsidRPr="004352A0">
        <w:rPr>
          <w:color w:val="auto"/>
        </w:rPr>
        <w:t xml:space="preserve"> </w:t>
      </w:r>
    </w:p>
    <w:p w:rsidR="007F3B73" w:rsidRPr="004352A0" w:rsidRDefault="00032FF9">
      <w:pPr>
        <w:numPr>
          <w:ilvl w:val="1"/>
          <w:numId w:val="8"/>
        </w:numPr>
        <w:ind w:right="344" w:hanging="360"/>
        <w:rPr>
          <w:color w:val="auto"/>
        </w:rPr>
      </w:pPr>
      <w:r w:rsidRPr="004352A0">
        <w:rPr>
          <w:color w:val="auto"/>
        </w:rPr>
        <w:t xml:space="preserve">Belgelerin aslı kabul edilir. </w:t>
      </w:r>
    </w:p>
    <w:p w:rsidR="007F3B73" w:rsidRPr="004352A0" w:rsidRDefault="00032FF9">
      <w:pPr>
        <w:spacing w:after="145" w:line="259" w:lineRule="auto"/>
        <w:ind w:left="75" w:right="0" w:firstLine="0"/>
        <w:jc w:val="left"/>
        <w:rPr>
          <w:color w:val="auto"/>
        </w:rPr>
      </w:pPr>
      <w:r w:rsidRPr="004352A0">
        <w:rPr>
          <w:b/>
          <w:color w:val="auto"/>
        </w:rPr>
        <w:t xml:space="preserve"> </w:t>
      </w:r>
    </w:p>
    <w:p w:rsidR="007F3B73" w:rsidRPr="004352A0" w:rsidRDefault="007728E7" w:rsidP="003D3DC7">
      <w:pPr>
        <w:spacing w:after="134" w:line="269" w:lineRule="auto"/>
        <w:ind w:left="0" w:right="0" w:firstLine="0"/>
        <w:rPr>
          <w:color w:val="auto"/>
        </w:rPr>
      </w:pPr>
      <w:r w:rsidRPr="004352A0">
        <w:rPr>
          <w:rFonts w:eastAsia="Segoe UI Symbol"/>
          <w:color w:val="auto"/>
        </w:rPr>
        <w:t xml:space="preserve">• </w:t>
      </w:r>
      <w:r w:rsidR="00032FF9" w:rsidRPr="004352A0">
        <w:rPr>
          <w:b/>
          <w:color w:val="auto"/>
        </w:rPr>
        <w:t xml:space="preserve">SINAV SONUÇLARINININ DEĞERLENDİRİLMESİ </w:t>
      </w:r>
    </w:p>
    <w:p w:rsidR="007F3B73" w:rsidRPr="004352A0" w:rsidRDefault="00032FF9">
      <w:pPr>
        <w:numPr>
          <w:ilvl w:val="1"/>
          <w:numId w:val="6"/>
        </w:numPr>
        <w:spacing w:after="155"/>
        <w:ind w:left="782" w:right="344" w:hanging="361"/>
        <w:rPr>
          <w:color w:val="auto"/>
        </w:rPr>
      </w:pPr>
      <w:r w:rsidRPr="004352A0">
        <w:rPr>
          <w:color w:val="auto"/>
        </w:rPr>
        <w:t>SBF On-</w:t>
      </w:r>
      <w:proofErr w:type="spellStart"/>
      <w:r w:rsidRPr="004352A0">
        <w:rPr>
          <w:color w:val="auto"/>
        </w:rPr>
        <w:t>line</w:t>
      </w:r>
      <w:proofErr w:type="spellEnd"/>
      <w:r w:rsidRPr="004352A0">
        <w:rPr>
          <w:color w:val="auto"/>
        </w:rPr>
        <w:t xml:space="preserve"> başvuru sistemi </w:t>
      </w:r>
      <w:hyperlink r:id="rId21">
        <w:r w:rsidRPr="004352A0">
          <w:rPr>
            <w:color w:val="auto"/>
          </w:rPr>
          <w:t>(</w:t>
        </w:r>
      </w:hyperlink>
      <w:hyperlink r:id="rId22">
        <w:r w:rsidRPr="004352A0">
          <w:rPr>
            <w:i/>
            <w:color w:val="auto"/>
            <w:u w:val="single" w:color="0000FF"/>
          </w:rPr>
          <w:t>http://sb.firat.edu.tr/</w:t>
        </w:r>
      </w:hyperlink>
      <w:r w:rsidRPr="004352A0">
        <w:rPr>
          <w:i/>
          <w:color w:val="auto"/>
        </w:rPr>
        <w:t xml:space="preserve">) </w:t>
      </w:r>
      <w:r w:rsidRPr="004352A0">
        <w:rPr>
          <w:color w:val="auto"/>
        </w:rPr>
        <w:t xml:space="preserve">ile alınacak bilgiler (TYT, OBP ve Spor Özgeçmiş Puanları) sınav verileri olarak kullanılacaktır. Adayların spor özgeçmişlerine ait puanlar özel yetenek puanı (OYP) olarak değerlendirmeye alınacaktır. Fakültemiz için özel olarak hazırlanmış olan </w:t>
      </w:r>
      <w:r w:rsidRPr="004352A0">
        <w:rPr>
          <w:i/>
          <w:color w:val="auto"/>
        </w:rPr>
        <w:t>SBF Özel Yetenek Online</w:t>
      </w:r>
      <w:r w:rsidRPr="004352A0">
        <w:rPr>
          <w:color w:val="auto"/>
        </w:rPr>
        <w:t xml:space="preserve"> başvuru ve yetenek sınavı analiz programı ile tamamen bilgisayar ortamında değerlendirmeler yapılacak ve sonuçlar ilan edilecektir. </w:t>
      </w:r>
    </w:p>
    <w:p w:rsidR="007F3B73" w:rsidRPr="004352A0" w:rsidRDefault="00032FF9">
      <w:pPr>
        <w:numPr>
          <w:ilvl w:val="1"/>
          <w:numId w:val="6"/>
        </w:numPr>
        <w:spacing w:after="157"/>
        <w:ind w:left="782" w:right="344" w:hanging="361"/>
        <w:rPr>
          <w:color w:val="auto"/>
        </w:rPr>
      </w:pPr>
      <w:r w:rsidRPr="004352A0">
        <w:rPr>
          <w:color w:val="auto"/>
        </w:rPr>
        <w:t xml:space="preserve">Adayların TYT, OBP puanları ve bir yükseköğretim kurumunda kaydı olup olmadığı konusundaki bilgiler ÖSYM’den otomatik olarak alınmaktadır. Adayların diğer kişisel bilgileri kendi beyanlarından elde edilmektedir,     </w:t>
      </w:r>
    </w:p>
    <w:p w:rsidR="007F3B73" w:rsidRPr="004352A0" w:rsidRDefault="00032FF9">
      <w:pPr>
        <w:numPr>
          <w:ilvl w:val="1"/>
          <w:numId w:val="6"/>
        </w:numPr>
        <w:ind w:left="782" w:right="344" w:hanging="361"/>
        <w:rPr>
          <w:color w:val="auto"/>
        </w:rPr>
      </w:pPr>
      <w:r w:rsidRPr="004352A0">
        <w:rPr>
          <w:color w:val="auto"/>
        </w:rPr>
        <w:t xml:space="preserve">Spor özgeçmiş puanları sınav kılavuzu içinde verilen spor dallarına göre puanlanmış tablolarda verilmiştir. Adaylar yaptığı spor branşında tabloda karşılığı bulunan spor özgeçmiş puanını </w:t>
      </w:r>
      <w:proofErr w:type="gramStart"/>
      <w:r w:rsidRPr="004352A0">
        <w:rPr>
          <w:color w:val="auto"/>
        </w:rPr>
        <w:t>online</w:t>
      </w:r>
      <w:proofErr w:type="gramEnd"/>
      <w:r w:rsidRPr="004352A0">
        <w:rPr>
          <w:color w:val="auto"/>
        </w:rPr>
        <w:t xml:space="preserve"> başvuru sistemi ile aday kendisi seçerek kaydetmektedir.  Adayın beyanı ve gönderdiği spor özgeçmiş belgesi sınav komisyonunca incelenmesi sonucunda, eğer beyanı doğru ise onaylandıktan sonra, başvuruda bulunduğu spor </w:t>
      </w:r>
      <w:proofErr w:type="gramStart"/>
      <w:r w:rsidRPr="004352A0">
        <w:rPr>
          <w:color w:val="auto"/>
        </w:rPr>
        <w:t>branşından</w:t>
      </w:r>
      <w:proofErr w:type="gramEnd"/>
      <w:r w:rsidRPr="004352A0">
        <w:rPr>
          <w:color w:val="auto"/>
        </w:rPr>
        <w:t xml:space="preserve"> aldığı puan kesinleşir ve adayın Özel Yetenek Sınav Puanı (OYSP) olarak kaydedilir. </w:t>
      </w:r>
    </w:p>
    <w:p w:rsidR="007F3B73" w:rsidRPr="004352A0" w:rsidRDefault="00032FF9">
      <w:pPr>
        <w:numPr>
          <w:ilvl w:val="1"/>
          <w:numId w:val="6"/>
        </w:numPr>
        <w:spacing w:after="154"/>
        <w:ind w:left="782" w:right="344" w:hanging="361"/>
        <w:rPr>
          <w:color w:val="auto"/>
        </w:rPr>
      </w:pPr>
      <w:r w:rsidRPr="004352A0">
        <w:rPr>
          <w:color w:val="auto"/>
        </w:rPr>
        <w:t xml:space="preserve">Antrenörlük ve Rekreasyon Bölümünü tercih eden adayların yerleştirilmesinde yerleştirme işlemine 1. Öğretimden başlanır. </w:t>
      </w:r>
    </w:p>
    <w:p w:rsidR="007F3B73" w:rsidRPr="004352A0" w:rsidRDefault="00032FF9">
      <w:pPr>
        <w:numPr>
          <w:ilvl w:val="1"/>
          <w:numId w:val="6"/>
        </w:numPr>
        <w:spacing w:after="151"/>
        <w:ind w:left="782" w:right="344" w:hanging="361"/>
        <w:rPr>
          <w:color w:val="auto"/>
        </w:rPr>
      </w:pPr>
      <w:r w:rsidRPr="004352A0">
        <w:rPr>
          <w:color w:val="auto"/>
        </w:rPr>
        <w:t xml:space="preserve">Her adayın bölüm tercih sıralaması yerleştirmelerde dikkate alınır. Yerleştirme puanı eşit olan adayların sıralamasında YKS sınav puanı yüksek olan adaya öncelik tanınır. </w:t>
      </w:r>
    </w:p>
    <w:p w:rsidR="007F3B73" w:rsidRPr="004352A0" w:rsidRDefault="00032FF9">
      <w:pPr>
        <w:numPr>
          <w:ilvl w:val="1"/>
          <w:numId w:val="6"/>
        </w:numPr>
        <w:spacing w:after="135"/>
        <w:ind w:left="782" w:right="344" w:hanging="361"/>
        <w:rPr>
          <w:color w:val="auto"/>
        </w:rPr>
      </w:pPr>
      <w:r w:rsidRPr="004352A0">
        <w:rPr>
          <w:color w:val="auto"/>
        </w:rPr>
        <w:t xml:space="preserve">Özel yetenek giriş sınavı puanlarının hesaplanması, </w:t>
      </w:r>
      <w:r w:rsidR="00871C5D" w:rsidRPr="004352A0">
        <w:rPr>
          <w:b/>
          <w:color w:val="auto"/>
        </w:rPr>
        <w:t>2020</w:t>
      </w:r>
      <w:r w:rsidRPr="004352A0">
        <w:rPr>
          <w:b/>
          <w:color w:val="auto"/>
        </w:rPr>
        <w:t xml:space="preserve"> Yüksek Öğretim Programları ve Kontenjanları Kılavuzunda </w:t>
      </w:r>
      <w:r w:rsidRPr="004352A0">
        <w:rPr>
          <w:color w:val="auto"/>
        </w:rPr>
        <w:t xml:space="preserve">belirtilen esaslar ve talimatlar doğrultusunda yapılacaktır. Eğer ÖSYM tarafından sonradan bu kılavuzda puan hesaplamasına ait formüllerde herhangi bir değişiklik yaptığı takdirde yeni değişikler dikkate alınacaktır.  </w:t>
      </w:r>
    </w:p>
    <w:p w:rsidR="00D41F8A" w:rsidRPr="004352A0" w:rsidRDefault="00D41F8A" w:rsidP="00D41F8A">
      <w:pPr>
        <w:spacing w:after="135"/>
        <w:ind w:left="782" w:right="344" w:firstLine="0"/>
        <w:rPr>
          <w:color w:val="auto"/>
        </w:rPr>
      </w:pPr>
    </w:p>
    <w:p w:rsidR="007F3B73" w:rsidRPr="004352A0" w:rsidRDefault="00032FF9">
      <w:pPr>
        <w:spacing w:after="4" w:line="269" w:lineRule="auto"/>
        <w:ind w:left="70" w:right="0" w:hanging="10"/>
        <w:rPr>
          <w:color w:val="auto"/>
        </w:rPr>
      </w:pPr>
      <w:r w:rsidRPr="004352A0">
        <w:rPr>
          <w:b/>
          <w:color w:val="auto"/>
        </w:rPr>
        <w:lastRenderedPageBreak/>
        <w:t xml:space="preserve">Tanımlamalar: </w:t>
      </w:r>
    </w:p>
    <w:p w:rsidR="007F3B73" w:rsidRPr="004352A0" w:rsidRDefault="00032FF9">
      <w:pPr>
        <w:numPr>
          <w:ilvl w:val="1"/>
          <w:numId w:val="6"/>
        </w:numPr>
        <w:spacing w:after="155"/>
        <w:ind w:left="782" w:right="344" w:hanging="361"/>
        <w:rPr>
          <w:color w:val="auto"/>
        </w:rPr>
      </w:pPr>
      <w:r w:rsidRPr="004352A0">
        <w:rPr>
          <w:b/>
          <w:color w:val="auto"/>
        </w:rPr>
        <w:t>ÖYSP (Özel Yetenek Sınav Puanı)</w:t>
      </w:r>
      <w:r w:rsidRPr="004352A0">
        <w:rPr>
          <w:color w:val="auto"/>
        </w:rPr>
        <w:t xml:space="preserve"> Spor Bilimleri Fakültesinin yapmış olduğu sınavlarda, adayın 100 üzerinden aldığı ve eğer var ise adayların spor özgeçmiş beyanlarına göre ilgili oldukları spor </w:t>
      </w:r>
      <w:proofErr w:type="gramStart"/>
      <w:r w:rsidRPr="004352A0">
        <w:rPr>
          <w:color w:val="auto"/>
        </w:rPr>
        <w:t>branşlarından</w:t>
      </w:r>
      <w:proofErr w:type="gramEnd"/>
      <w:r w:rsidRPr="004352A0">
        <w:rPr>
          <w:color w:val="auto"/>
        </w:rPr>
        <w:t xml:space="preserve"> aldığı ham puan.  </w:t>
      </w:r>
    </w:p>
    <w:p w:rsidR="007F3B73" w:rsidRPr="004352A0" w:rsidRDefault="00032FF9">
      <w:pPr>
        <w:numPr>
          <w:ilvl w:val="1"/>
          <w:numId w:val="6"/>
        </w:numPr>
        <w:spacing w:after="153"/>
        <w:ind w:left="782" w:right="344" w:hanging="361"/>
        <w:rPr>
          <w:color w:val="auto"/>
        </w:rPr>
      </w:pPr>
      <w:r w:rsidRPr="004352A0">
        <w:rPr>
          <w:b/>
          <w:color w:val="auto"/>
        </w:rPr>
        <w:t>ÖYSP-SP (ÖYSP Standart Puanı)</w:t>
      </w:r>
      <w:r w:rsidRPr="004352A0">
        <w:rPr>
          <w:color w:val="auto"/>
        </w:rPr>
        <w:t xml:space="preserve"> Özel Yetenek Sınav Puanının belli bir formül ile (ÖSYM’nin belirlediği) hesaplanması. </w:t>
      </w:r>
    </w:p>
    <w:p w:rsidR="007F3B73" w:rsidRPr="004352A0" w:rsidRDefault="00032FF9">
      <w:pPr>
        <w:numPr>
          <w:ilvl w:val="1"/>
          <w:numId w:val="6"/>
        </w:numPr>
        <w:spacing w:after="86" w:line="269" w:lineRule="auto"/>
        <w:ind w:left="782" w:right="344" w:hanging="361"/>
        <w:rPr>
          <w:color w:val="auto"/>
        </w:rPr>
      </w:pPr>
      <w:r w:rsidRPr="004352A0">
        <w:rPr>
          <w:b/>
          <w:color w:val="auto"/>
        </w:rPr>
        <w:t xml:space="preserve">OBP (Ortaöğretim Başarı Puanı) </w:t>
      </w:r>
      <w:r w:rsidRPr="004352A0">
        <w:rPr>
          <w:color w:val="auto"/>
        </w:rPr>
        <w:t>Ortaöğretim Başarı Puanı</w:t>
      </w:r>
      <w:r w:rsidRPr="004352A0">
        <w:rPr>
          <w:b/>
          <w:color w:val="auto"/>
        </w:rPr>
        <w:t xml:space="preserve"> </w:t>
      </w:r>
      <w:r w:rsidRPr="004352A0">
        <w:rPr>
          <w:color w:val="auto"/>
        </w:rPr>
        <w:t xml:space="preserve"> </w:t>
      </w:r>
    </w:p>
    <w:p w:rsidR="007F3B73" w:rsidRPr="004352A0" w:rsidRDefault="00032FF9">
      <w:pPr>
        <w:numPr>
          <w:ilvl w:val="1"/>
          <w:numId w:val="6"/>
        </w:numPr>
        <w:spacing w:after="102"/>
        <w:ind w:left="782" w:right="344" w:hanging="361"/>
        <w:rPr>
          <w:color w:val="auto"/>
        </w:rPr>
      </w:pPr>
      <w:r w:rsidRPr="004352A0">
        <w:rPr>
          <w:b/>
          <w:color w:val="auto"/>
        </w:rPr>
        <w:t xml:space="preserve">TYT-P </w:t>
      </w:r>
      <w:r w:rsidR="00FD34FA" w:rsidRPr="004352A0">
        <w:rPr>
          <w:color w:val="auto"/>
        </w:rPr>
        <w:t>(</w:t>
      </w:r>
      <w:r w:rsidR="00D41DE1" w:rsidRPr="004352A0">
        <w:rPr>
          <w:color w:val="auto"/>
        </w:rPr>
        <w:t>2018-</w:t>
      </w:r>
      <w:r w:rsidR="00FD34FA" w:rsidRPr="004352A0">
        <w:rPr>
          <w:color w:val="auto"/>
        </w:rPr>
        <w:t>2019</w:t>
      </w:r>
      <w:r w:rsidRPr="004352A0">
        <w:rPr>
          <w:color w:val="auto"/>
        </w:rPr>
        <w:t xml:space="preserve">-TYT Puanı) </w:t>
      </w:r>
    </w:p>
    <w:p w:rsidR="007F3B73" w:rsidRPr="004352A0" w:rsidRDefault="00032FF9">
      <w:pPr>
        <w:numPr>
          <w:ilvl w:val="1"/>
          <w:numId w:val="6"/>
        </w:numPr>
        <w:spacing w:after="43"/>
        <w:ind w:left="782" w:right="344" w:hanging="361"/>
        <w:rPr>
          <w:color w:val="auto"/>
        </w:rPr>
      </w:pPr>
      <w:r w:rsidRPr="004352A0">
        <w:rPr>
          <w:b/>
          <w:color w:val="auto"/>
        </w:rPr>
        <w:t>YP (Yerleştirme Puanı)</w:t>
      </w:r>
      <w:r w:rsidR="00FD34FA" w:rsidRPr="004352A0">
        <w:rPr>
          <w:color w:val="auto"/>
        </w:rPr>
        <w:t xml:space="preserve"> - ÖSS-P (</w:t>
      </w:r>
      <w:r w:rsidR="00D41DE1" w:rsidRPr="004352A0">
        <w:rPr>
          <w:color w:val="auto"/>
        </w:rPr>
        <w:t>2018-</w:t>
      </w:r>
      <w:r w:rsidR="00FD34FA" w:rsidRPr="004352A0">
        <w:rPr>
          <w:color w:val="auto"/>
        </w:rPr>
        <w:t>2019</w:t>
      </w:r>
      <w:r w:rsidRPr="004352A0">
        <w:rPr>
          <w:color w:val="auto"/>
        </w:rPr>
        <w:t xml:space="preserve">-ÖSS Puanı) formül ile hesaplanması. </w:t>
      </w:r>
    </w:p>
    <w:p w:rsidR="007F3B73" w:rsidRPr="004352A0" w:rsidRDefault="00032FF9">
      <w:pPr>
        <w:spacing w:after="145" w:line="259" w:lineRule="auto"/>
        <w:ind w:left="75" w:right="0" w:firstLine="0"/>
        <w:jc w:val="left"/>
        <w:rPr>
          <w:color w:val="auto"/>
        </w:rPr>
      </w:pPr>
      <w:r w:rsidRPr="004352A0">
        <w:rPr>
          <w:b/>
          <w:color w:val="auto"/>
        </w:rPr>
        <w:t xml:space="preserve"> </w:t>
      </w:r>
    </w:p>
    <w:p w:rsidR="007F3B73" w:rsidRPr="004352A0" w:rsidRDefault="00032FF9">
      <w:pPr>
        <w:spacing w:after="149" w:line="269" w:lineRule="auto"/>
        <w:ind w:left="70" w:right="0" w:hanging="10"/>
        <w:rPr>
          <w:color w:val="auto"/>
        </w:rPr>
      </w:pPr>
      <w:r w:rsidRPr="004352A0">
        <w:rPr>
          <w:b/>
          <w:color w:val="auto"/>
        </w:rPr>
        <w:t>ÖYSP-SP (Özel Yetenek Sınavı Puanı – Standart Puanı) Hesaplanması:</w:t>
      </w:r>
      <w:r w:rsidRPr="004352A0">
        <w:rPr>
          <w:color w:val="auto"/>
        </w:rPr>
        <w:t xml:space="preserve"> </w:t>
      </w:r>
    </w:p>
    <w:p w:rsidR="007F3B73" w:rsidRPr="004352A0" w:rsidRDefault="00032FF9">
      <w:pPr>
        <w:numPr>
          <w:ilvl w:val="1"/>
          <w:numId w:val="6"/>
        </w:numPr>
        <w:ind w:left="782" w:right="344" w:hanging="361"/>
        <w:rPr>
          <w:color w:val="auto"/>
        </w:rPr>
      </w:pPr>
      <w:r w:rsidRPr="004352A0">
        <w:rPr>
          <w:color w:val="auto"/>
        </w:rPr>
        <w:t xml:space="preserve">Hesaplamalarda, Spor Özgeçmiş puanlarının, ortalama değer, standart sapma ve ÖYSP Standart Puanı (SP) aşağıdaki formül ile hesaplanacaktır. ÖYSP dağılımının ortalaması ve standart sapması bulunduktan sonra, her aday için ÖYSP Standart Puanı hesaplanacaktır. (Bu formüller YKS sınav kılavuzundan alınmıştır). </w:t>
      </w:r>
    </w:p>
    <w:p w:rsidR="007F3B73" w:rsidRPr="004352A0" w:rsidRDefault="00032FF9">
      <w:pPr>
        <w:spacing w:after="104" w:line="259" w:lineRule="auto"/>
        <w:ind w:left="0" w:right="0" w:firstLine="0"/>
        <w:jc w:val="right"/>
        <w:rPr>
          <w:color w:val="auto"/>
        </w:rPr>
      </w:pPr>
      <w:r w:rsidRPr="004352A0">
        <w:rPr>
          <w:noProof/>
          <w:color w:val="auto"/>
        </w:rPr>
        <w:drawing>
          <wp:inline distT="0" distB="0" distL="0" distR="0">
            <wp:extent cx="5934710" cy="1191260"/>
            <wp:effectExtent l="0" t="0" r="0" b="0"/>
            <wp:docPr id="7152" name="Picture 7152"/>
            <wp:cNvGraphicFramePr/>
            <a:graphic xmlns:a="http://schemas.openxmlformats.org/drawingml/2006/main">
              <a:graphicData uri="http://schemas.openxmlformats.org/drawingml/2006/picture">
                <pic:pic xmlns:pic="http://schemas.openxmlformats.org/drawingml/2006/picture">
                  <pic:nvPicPr>
                    <pic:cNvPr id="7152" name="Picture 7152"/>
                    <pic:cNvPicPr/>
                  </pic:nvPicPr>
                  <pic:blipFill>
                    <a:blip r:embed="rId23" cstate="print"/>
                    <a:stretch>
                      <a:fillRect/>
                    </a:stretch>
                  </pic:blipFill>
                  <pic:spPr>
                    <a:xfrm>
                      <a:off x="0" y="0"/>
                      <a:ext cx="5934710" cy="1191260"/>
                    </a:xfrm>
                    <a:prstGeom prst="rect">
                      <a:avLst/>
                    </a:prstGeom>
                  </pic:spPr>
                </pic:pic>
              </a:graphicData>
            </a:graphic>
          </wp:inline>
        </w:drawing>
      </w:r>
      <w:r w:rsidRPr="004352A0">
        <w:rPr>
          <w:color w:val="auto"/>
        </w:rPr>
        <w:t xml:space="preserve"> </w:t>
      </w:r>
    </w:p>
    <w:p w:rsidR="007F3B73" w:rsidRPr="004352A0" w:rsidRDefault="00032FF9">
      <w:pPr>
        <w:numPr>
          <w:ilvl w:val="1"/>
          <w:numId w:val="6"/>
        </w:numPr>
        <w:spacing w:after="88"/>
        <w:ind w:left="782" w:right="344" w:hanging="361"/>
        <w:rPr>
          <w:color w:val="auto"/>
        </w:rPr>
      </w:pPr>
      <w:r w:rsidRPr="004352A0">
        <w:rPr>
          <w:color w:val="auto"/>
        </w:rPr>
        <w:t xml:space="preserve">Bu durumda her adayın bir ÖYSP Standart Puanı (ÖYSP-SP) olacaktır. ÖYSP-SP dağılımının ortalaması 50, standart sapması 10’dur. </w:t>
      </w:r>
    </w:p>
    <w:p w:rsidR="007F3B73" w:rsidRPr="004352A0" w:rsidRDefault="00032FF9">
      <w:pPr>
        <w:spacing w:after="146"/>
        <w:ind w:left="75" w:right="344" w:firstLine="0"/>
        <w:rPr>
          <w:color w:val="auto"/>
        </w:rPr>
      </w:pPr>
      <w:r w:rsidRPr="004352A0">
        <w:rPr>
          <w:color w:val="auto"/>
        </w:rPr>
        <w:t xml:space="preserve">Yerleştirmeye esas olan puan hesaplaması için aşağıdaki üç puan belli ağırlıklarla çarpılarak toplamı alınacaktır. </w:t>
      </w:r>
    </w:p>
    <w:p w:rsidR="007F3B73" w:rsidRPr="004352A0" w:rsidRDefault="00032FF9">
      <w:pPr>
        <w:numPr>
          <w:ilvl w:val="1"/>
          <w:numId w:val="6"/>
        </w:numPr>
        <w:spacing w:after="107"/>
        <w:ind w:left="782" w:right="344" w:hanging="361"/>
        <w:rPr>
          <w:color w:val="auto"/>
        </w:rPr>
      </w:pPr>
      <w:r w:rsidRPr="004352A0">
        <w:rPr>
          <w:color w:val="auto"/>
        </w:rPr>
        <w:t xml:space="preserve">ÖSYP Standart Puan (ÖYSP-SP)  </w:t>
      </w:r>
    </w:p>
    <w:p w:rsidR="007F3B73" w:rsidRPr="004352A0" w:rsidRDefault="00032FF9">
      <w:pPr>
        <w:numPr>
          <w:ilvl w:val="1"/>
          <w:numId w:val="6"/>
        </w:numPr>
        <w:spacing w:after="95"/>
        <w:ind w:left="782" w:right="344" w:hanging="361"/>
        <w:rPr>
          <w:color w:val="auto"/>
        </w:rPr>
      </w:pPr>
      <w:r w:rsidRPr="004352A0">
        <w:rPr>
          <w:color w:val="auto"/>
        </w:rPr>
        <w:t xml:space="preserve">Ağırlık Orta Öğretim Başarı Puanı (OBP)  </w:t>
      </w:r>
    </w:p>
    <w:p w:rsidR="007F3B73" w:rsidRPr="004352A0" w:rsidRDefault="00871C5D">
      <w:pPr>
        <w:numPr>
          <w:ilvl w:val="1"/>
          <w:numId w:val="6"/>
        </w:numPr>
        <w:spacing w:after="110"/>
        <w:ind w:left="782" w:right="344" w:hanging="361"/>
        <w:rPr>
          <w:color w:val="auto"/>
        </w:rPr>
      </w:pPr>
      <w:r w:rsidRPr="004352A0">
        <w:rPr>
          <w:color w:val="auto"/>
        </w:rPr>
        <w:t>2019</w:t>
      </w:r>
      <w:r w:rsidR="00D41DE1" w:rsidRPr="004352A0">
        <w:rPr>
          <w:color w:val="auto"/>
        </w:rPr>
        <w:t>-</w:t>
      </w:r>
      <w:r w:rsidRPr="004352A0">
        <w:rPr>
          <w:color w:val="auto"/>
        </w:rPr>
        <w:t>2020</w:t>
      </w:r>
      <w:r w:rsidR="00032FF9" w:rsidRPr="004352A0">
        <w:rPr>
          <w:color w:val="auto"/>
        </w:rPr>
        <w:t xml:space="preserve">- TYT Puanı (TYT-P)  </w:t>
      </w:r>
    </w:p>
    <w:p w:rsidR="007F3B73" w:rsidRPr="004352A0" w:rsidRDefault="00032FF9">
      <w:pPr>
        <w:numPr>
          <w:ilvl w:val="1"/>
          <w:numId w:val="6"/>
        </w:numPr>
        <w:spacing w:after="83"/>
        <w:ind w:left="782" w:right="344" w:hanging="361"/>
        <w:rPr>
          <w:color w:val="auto"/>
        </w:rPr>
      </w:pPr>
      <w:r w:rsidRPr="004352A0">
        <w:rPr>
          <w:color w:val="auto"/>
        </w:rPr>
        <w:t>Hesaplamalarda adayın Orta Öğretim Başarı (OBP) Puanı ve</w:t>
      </w:r>
      <w:r w:rsidR="00871C5D" w:rsidRPr="004352A0">
        <w:rPr>
          <w:color w:val="auto"/>
        </w:rPr>
        <w:t xml:space="preserve"> 2019</w:t>
      </w:r>
      <w:r w:rsidR="00D41DE1" w:rsidRPr="004352A0">
        <w:rPr>
          <w:color w:val="auto"/>
        </w:rPr>
        <w:t>-</w:t>
      </w:r>
      <w:r w:rsidR="00871C5D" w:rsidRPr="004352A0">
        <w:rPr>
          <w:color w:val="auto"/>
        </w:rPr>
        <w:t>2020</w:t>
      </w:r>
      <w:r w:rsidRPr="004352A0">
        <w:rPr>
          <w:color w:val="auto"/>
        </w:rPr>
        <w:t xml:space="preserve"> TYT Puanının en yükseği kullanılacaktır. </w:t>
      </w:r>
    </w:p>
    <w:p w:rsidR="007F3B73" w:rsidRPr="004352A0" w:rsidRDefault="00032FF9">
      <w:pPr>
        <w:spacing w:after="145" w:line="259" w:lineRule="auto"/>
        <w:ind w:left="436" w:right="0" w:firstLine="0"/>
        <w:jc w:val="left"/>
        <w:rPr>
          <w:color w:val="auto"/>
        </w:rPr>
      </w:pPr>
      <w:r w:rsidRPr="004352A0">
        <w:rPr>
          <w:b/>
          <w:color w:val="auto"/>
        </w:rPr>
        <w:t xml:space="preserve"> </w:t>
      </w:r>
    </w:p>
    <w:p w:rsidR="007F3B73" w:rsidRPr="004352A0" w:rsidRDefault="00032FF9">
      <w:pPr>
        <w:spacing w:after="155" w:line="269" w:lineRule="auto"/>
        <w:ind w:left="446" w:right="0" w:hanging="10"/>
        <w:rPr>
          <w:color w:val="auto"/>
        </w:rPr>
      </w:pPr>
      <w:r w:rsidRPr="004352A0">
        <w:rPr>
          <w:b/>
          <w:color w:val="auto"/>
        </w:rPr>
        <w:t xml:space="preserve">Yerleştirme Puanının (YP) Hesaplanması: </w:t>
      </w:r>
    </w:p>
    <w:p w:rsidR="007F3B73" w:rsidRPr="004352A0" w:rsidRDefault="00032FF9">
      <w:pPr>
        <w:numPr>
          <w:ilvl w:val="1"/>
          <w:numId w:val="6"/>
        </w:numPr>
        <w:spacing w:after="153"/>
        <w:ind w:left="782" w:right="344" w:hanging="361"/>
        <w:rPr>
          <w:color w:val="auto"/>
        </w:rPr>
      </w:pPr>
      <w:r w:rsidRPr="004352A0">
        <w:rPr>
          <w:color w:val="auto"/>
        </w:rPr>
        <w:t xml:space="preserve">Adaylar YP puanlarına göre, en yüksek puandan başlamak üzere sıraya konacak ve kontenjan sayısı kadar aday sınavı kazanmış olacaktır. </w:t>
      </w:r>
    </w:p>
    <w:p w:rsidR="007F3B73" w:rsidRPr="004352A0" w:rsidRDefault="00032FF9">
      <w:pPr>
        <w:numPr>
          <w:ilvl w:val="1"/>
          <w:numId w:val="6"/>
        </w:numPr>
        <w:spacing w:after="152"/>
        <w:ind w:left="782" w:right="344" w:hanging="361"/>
        <w:rPr>
          <w:color w:val="auto"/>
        </w:rPr>
      </w:pPr>
      <w:r w:rsidRPr="004352A0">
        <w:rPr>
          <w:color w:val="auto"/>
        </w:rPr>
        <w:t>Yerleştirmeye esas olacak puan (Yerleştirme Puanı</w:t>
      </w:r>
      <w:r w:rsidR="005769A8" w:rsidRPr="004352A0">
        <w:rPr>
          <w:color w:val="auto"/>
        </w:rPr>
        <w:t xml:space="preserve"> </w:t>
      </w:r>
      <w:r w:rsidRPr="004352A0">
        <w:rPr>
          <w:color w:val="auto"/>
        </w:rPr>
        <w:t>=</w:t>
      </w:r>
      <w:r w:rsidR="005769A8" w:rsidRPr="004352A0">
        <w:rPr>
          <w:color w:val="auto"/>
        </w:rPr>
        <w:t xml:space="preserve"> </w:t>
      </w:r>
      <w:r w:rsidRPr="004352A0">
        <w:rPr>
          <w:color w:val="auto"/>
        </w:rPr>
        <w:t xml:space="preserve">YP), aşağıdaki formül kullanılarak hesaplanacaktır. </w:t>
      </w:r>
    </w:p>
    <w:p w:rsidR="007F3B73" w:rsidRPr="004352A0" w:rsidRDefault="00032FF9">
      <w:pPr>
        <w:numPr>
          <w:ilvl w:val="1"/>
          <w:numId w:val="6"/>
        </w:numPr>
        <w:spacing w:after="61" w:line="352" w:lineRule="auto"/>
        <w:ind w:left="782" w:right="344" w:hanging="361"/>
        <w:rPr>
          <w:color w:val="auto"/>
        </w:rPr>
      </w:pPr>
      <w:r w:rsidRPr="004352A0">
        <w:rPr>
          <w:b/>
          <w:color w:val="auto"/>
        </w:rPr>
        <w:t>Adaylar aynı alandan (Spor alan/kol/bölümlerinden gelenler için);</w:t>
      </w:r>
      <w:r w:rsidRPr="004352A0">
        <w:rPr>
          <w:color w:val="auto"/>
        </w:rPr>
        <w:t xml:space="preserve"> YP = (1,17 x ÖYSP-SP) + (0,11 x OBP) + (0,22 x YGS-P) + (0,03 x OBP) </w:t>
      </w:r>
    </w:p>
    <w:p w:rsidR="007F3B73" w:rsidRPr="004352A0" w:rsidRDefault="00032FF9">
      <w:pPr>
        <w:numPr>
          <w:ilvl w:val="1"/>
          <w:numId w:val="6"/>
        </w:numPr>
        <w:spacing w:after="4" w:line="355" w:lineRule="auto"/>
        <w:ind w:left="782" w:right="344" w:hanging="361"/>
        <w:rPr>
          <w:color w:val="auto"/>
        </w:rPr>
      </w:pPr>
      <w:r w:rsidRPr="004352A0">
        <w:rPr>
          <w:b/>
          <w:color w:val="auto"/>
        </w:rPr>
        <w:lastRenderedPageBreak/>
        <w:t>Aday Diğer alanlardan (Spor alan/kol/bölümleri dışından gelenler için);</w:t>
      </w:r>
      <w:r w:rsidRPr="004352A0">
        <w:rPr>
          <w:color w:val="auto"/>
        </w:rPr>
        <w:t xml:space="preserve"> YP = (1,17 x ÖYSP-SP) + (0,11 x OBP) + (0,22 x YGS-P) </w:t>
      </w:r>
    </w:p>
    <w:p w:rsidR="007F3B73" w:rsidRPr="004352A0" w:rsidRDefault="00032FF9">
      <w:pPr>
        <w:numPr>
          <w:ilvl w:val="1"/>
          <w:numId w:val="6"/>
        </w:numPr>
        <w:spacing w:after="154"/>
        <w:ind w:left="782" w:right="344" w:hanging="361"/>
        <w:rPr>
          <w:color w:val="auto"/>
        </w:rPr>
      </w:pPr>
      <w:r w:rsidRPr="004352A0">
        <w:rPr>
          <w:color w:val="auto"/>
        </w:rPr>
        <w:t>201</w:t>
      </w:r>
      <w:r w:rsidR="00871C5D" w:rsidRPr="004352A0">
        <w:rPr>
          <w:color w:val="auto"/>
        </w:rPr>
        <w:t>9</w:t>
      </w:r>
      <w:r w:rsidRPr="004352A0">
        <w:rPr>
          <w:color w:val="auto"/>
        </w:rPr>
        <w:t xml:space="preserve">-ÖSYS'de, bir örgün yükseköğretim programına yerleştirilmiş adayların ortaöğretim başarı puanları (OBP) ile ilgili katsayıları yarıya düşürülecektir. Bu kural Açık öğretimin kontenjan sınırlaması olan programları için de uygulanacaktır.  </w:t>
      </w:r>
    </w:p>
    <w:p w:rsidR="007F3B73" w:rsidRPr="004352A0" w:rsidRDefault="00032FF9">
      <w:pPr>
        <w:numPr>
          <w:ilvl w:val="1"/>
          <w:numId w:val="6"/>
        </w:numPr>
        <w:spacing w:after="83"/>
        <w:ind w:left="782" w:right="344" w:hanging="361"/>
        <w:rPr>
          <w:color w:val="auto"/>
        </w:rPr>
      </w:pPr>
      <w:r w:rsidRPr="004352A0">
        <w:rPr>
          <w:color w:val="auto"/>
        </w:rPr>
        <w:t xml:space="preserve">Sınavsız geçiş ile </w:t>
      </w:r>
      <w:r w:rsidR="000A1AD0" w:rsidRPr="004352A0">
        <w:rPr>
          <w:color w:val="auto"/>
        </w:rPr>
        <w:t xml:space="preserve">Meslek Yüksekokulları </w:t>
      </w:r>
      <w:r w:rsidRPr="004352A0">
        <w:rPr>
          <w:color w:val="auto"/>
        </w:rPr>
        <w:t xml:space="preserve">veya </w:t>
      </w:r>
      <w:r w:rsidR="000A1AD0" w:rsidRPr="004352A0">
        <w:rPr>
          <w:color w:val="auto"/>
        </w:rPr>
        <w:t xml:space="preserve">Açık Öğretimin </w:t>
      </w:r>
      <w:r w:rsidRPr="004352A0">
        <w:rPr>
          <w:color w:val="auto"/>
        </w:rPr>
        <w:t>kontenjan sınırl</w:t>
      </w:r>
      <w:r w:rsidR="00871C5D" w:rsidRPr="004352A0">
        <w:rPr>
          <w:color w:val="auto"/>
        </w:rPr>
        <w:t>aması olmayan programlarına 2019</w:t>
      </w:r>
      <w:r w:rsidRPr="004352A0">
        <w:rPr>
          <w:color w:val="auto"/>
        </w:rPr>
        <w:t xml:space="preserve">-ÖSYS'de yerleştirilen adaylara bu kural uygulanmayacaktır.  </w:t>
      </w:r>
    </w:p>
    <w:p w:rsidR="007F3B73" w:rsidRPr="004352A0" w:rsidRDefault="00032FF9">
      <w:pPr>
        <w:spacing w:after="95" w:line="259" w:lineRule="auto"/>
        <w:ind w:left="0" w:right="185" w:firstLine="0"/>
        <w:jc w:val="center"/>
        <w:rPr>
          <w:color w:val="auto"/>
        </w:rPr>
      </w:pPr>
      <w:r w:rsidRPr="004352A0">
        <w:rPr>
          <w:b/>
          <w:color w:val="auto"/>
        </w:rPr>
        <w:t xml:space="preserve"> </w:t>
      </w:r>
    </w:p>
    <w:p w:rsidR="003D3DC7" w:rsidRPr="004352A0" w:rsidRDefault="00032FF9">
      <w:pPr>
        <w:pStyle w:val="Balk1"/>
        <w:ind w:left="10" w:right="144"/>
        <w:rPr>
          <w:color w:val="auto"/>
        </w:rPr>
      </w:pPr>
      <w:r w:rsidRPr="004352A0">
        <w:rPr>
          <w:color w:val="auto"/>
        </w:rPr>
        <w:t xml:space="preserve">ENGELLİLER ÖZEL YETENEK SINAVI SPORCU ÖZGEÇMİŞİ </w:t>
      </w:r>
    </w:p>
    <w:p w:rsidR="007F3B73" w:rsidRPr="004352A0" w:rsidRDefault="00032FF9">
      <w:pPr>
        <w:pStyle w:val="Balk1"/>
        <w:ind w:left="10" w:right="144"/>
        <w:rPr>
          <w:color w:val="auto"/>
        </w:rPr>
      </w:pPr>
      <w:r w:rsidRPr="004352A0">
        <w:rPr>
          <w:color w:val="auto"/>
        </w:rPr>
        <w:t xml:space="preserve">DEĞERLENDİRME TABLOLARI </w:t>
      </w:r>
    </w:p>
    <w:tbl>
      <w:tblPr>
        <w:tblStyle w:val="TableGrid"/>
        <w:tblW w:w="9428" w:type="dxa"/>
        <w:tblInd w:w="6" w:type="dxa"/>
        <w:tblCellMar>
          <w:top w:w="24" w:type="dxa"/>
          <w:left w:w="69" w:type="dxa"/>
          <w:right w:w="115" w:type="dxa"/>
        </w:tblCellMar>
        <w:tblLook w:val="04A0" w:firstRow="1" w:lastRow="0" w:firstColumn="1" w:lastColumn="0" w:noHBand="0" w:noVBand="1"/>
      </w:tblPr>
      <w:tblGrid>
        <w:gridCol w:w="8152"/>
        <w:gridCol w:w="1276"/>
      </w:tblGrid>
      <w:tr w:rsidR="007F3B73" w:rsidRPr="004352A0">
        <w:trPr>
          <w:trHeight w:val="1019"/>
        </w:trPr>
        <w:tc>
          <w:tcPr>
            <w:tcW w:w="8152"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7F3B73" w:rsidRPr="004352A0" w:rsidRDefault="00032FF9">
            <w:pPr>
              <w:spacing w:after="0" w:line="259" w:lineRule="auto"/>
              <w:ind w:left="0" w:right="0" w:firstLine="0"/>
              <w:jc w:val="left"/>
              <w:rPr>
                <w:color w:val="auto"/>
              </w:rPr>
            </w:pPr>
            <w:r w:rsidRPr="004352A0">
              <w:rPr>
                <w:b/>
                <w:color w:val="auto"/>
              </w:rPr>
              <w:t xml:space="preserve">ULUSLARARASI BAŞARILAR </w:t>
            </w:r>
          </w:p>
        </w:tc>
        <w:tc>
          <w:tcPr>
            <w:tcW w:w="1276" w:type="dxa"/>
            <w:tcBorders>
              <w:top w:val="single" w:sz="4" w:space="0" w:color="000000"/>
              <w:left w:val="single" w:sz="4" w:space="0" w:color="000000"/>
              <w:bottom w:val="single" w:sz="4" w:space="0" w:color="000000"/>
              <w:right w:val="single" w:sz="4" w:space="0" w:color="000000"/>
            </w:tcBorders>
            <w:shd w:val="clear" w:color="auto" w:fill="FABF8F"/>
          </w:tcPr>
          <w:p w:rsidR="007F3B73" w:rsidRPr="004352A0" w:rsidRDefault="00032FF9">
            <w:pPr>
              <w:spacing w:after="0" w:line="259" w:lineRule="auto"/>
              <w:ind w:left="47" w:right="0" w:firstLine="0"/>
              <w:jc w:val="center"/>
              <w:rPr>
                <w:color w:val="auto"/>
              </w:rPr>
            </w:pPr>
            <w:r w:rsidRPr="004352A0">
              <w:rPr>
                <w:b/>
                <w:color w:val="auto"/>
              </w:rPr>
              <w:t xml:space="preserve">Özel </w:t>
            </w:r>
          </w:p>
          <w:p w:rsidR="007F3B73" w:rsidRPr="004352A0" w:rsidRDefault="00032FF9">
            <w:pPr>
              <w:spacing w:after="11" w:line="240" w:lineRule="auto"/>
              <w:ind w:left="0" w:right="0" w:firstLine="0"/>
              <w:jc w:val="center"/>
              <w:rPr>
                <w:color w:val="auto"/>
              </w:rPr>
            </w:pPr>
            <w:r w:rsidRPr="004352A0">
              <w:rPr>
                <w:b/>
                <w:color w:val="auto"/>
              </w:rPr>
              <w:t xml:space="preserve">Yetenek Puanı </w:t>
            </w:r>
          </w:p>
          <w:p w:rsidR="007F3B73" w:rsidRPr="004352A0" w:rsidRDefault="00032FF9">
            <w:pPr>
              <w:spacing w:after="0" w:line="259" w:lineRule="auto"/>
              <w:ind w:left="39" w:right="0" w:firstLine="0"/>
              <w:jc w:val="center"/>
              <w:rPr>
                <w:color w:val="auto"/>
              </w:rPr>
            </w:pPr>
            <w:r w:rsidRPr="004352A0">
              <w:rPr>
                <w:b/>
                <w:color w:val="auto"/>
              </w:rPr>
              <w:t xml:space="preserve">(OYP) </w:t>
            </w:r>
          </w:p>
        </w:tc>
      </w:tr>
      <w:tr w:rsidR="007F3B73" w:rsidRPr="004352A0" w:rsidTr="00D05FF7">
        <w:trPr>
          <w:trHeight w:val="310"/>
        </w:trPr>
        <w:tc>
          <w:tcPr>
            <w:tcW w:w="81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i/>
                <w:color w:val="auto"/>
              </w:rPr>
              <w:t xml:space="preserve">Paralimpik / Dünya/Avrupa Şampiyonasında 1.olmak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3B73" w:rsidRPr="004352A0" w:rsidRDefault="00032FF9">
            <w:pPr>
              <w:spacing w:after="0" w:line="259" w:lineRule="auto"/>
              <w:ind w:left="41" w:right="0" w:firstLine="0"/>
              <w:jc w:val="center"/>
              <w:rPr>
                <w:color w:val="auto"/>
              </w:rPr>
            </w:pPr>
            <w:r w:rsidRPr="004352A0">
              <w:rPr>
                <w:color w:val="auto"/>
              </w:rPr>
              <w:t xml:space="preserve">100 </w:t>
            </w:r>
          </w:p>
        </w:tc>
      </w:tr>
      <w:tr w:rsidR="007F3B73" w:rsidRPr="004352A0">
        <w:trPr>
          <w:trHeight w:val="310"/>
        </w:trPr>
        <w:tc>
          <w:tcPr>
            <w:tcW w:w="8152"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032FF9">
            <w:pPr>
              <w:spacing w:after="0" w:line="259" w:lineRule="auto"/>
              <w:ind w:left="0" w:right="0" w:firstLine="0"/>
              <w:jc w:val="left"/>
              <w:rPr>
                <w:color w:val="auto"/>
              </w:rPr>
            </w:pPr>
            <w:r w:rsidRPr="004352A0">
              <w:rPr>
                <w:i/>
                <w:color w:val="auto"/>
              </w:rPr>
              <w:t xml:space="preserve">Paralimpik / Dünya/Avrupa Şampiyonasında 2.olmak </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rsidR="007F3B73" w:rsidRPr="004352A0" w:rsidRDefault="003F327B">
            <w:pPr>
              <w:spacing w:after="0" w:line="259" w:lineRule="auto"/>
              <w:ind w:left="41" w:right="0" w:firstLine="0"/>
              <w:jc w:val="center"/>
              <w:rPr>
                <w:color w:val="auto"/>
              </w:rPr>
            </w:pPr>
            <w:r w:rsidRPr="004352A0">
              <w:rPr>
                <w:color w:val="auto"/>
              </w:rPr>
              <w:t>80</w:t>
            </w:r>
          </w:p>
        </w:tc>
      </w:tr>
      <w:tr w:rsidR="007F3B73" w:rsidRPr="004352A0" w:rsidTr="00D05FF7">
        <w:trPr>
          <w:trHeight w:val="311"/>
        </w:trPr>
        <w:tc>
          <w:tcPr>
            <w:tcW w:w="8152" w:type="dxa"/>
            <w:tcBorders>
              <w:top w:val="single" w:sz="4" w:space="0" w:color="000000"/>
              <w:left w:val="single" w:sz="4" w:space="0" w:color="000000"/>
              <w:bottom w:val="nil"/>
              <w:right w:val="single" w:sz="4" w:space="0" w:color="000000"/>
            </w:tcBorders>
            <w:shd w:val="clear" w:color="auto" w:fill="FFFFFF" w:themeFill="background1"/>
          </w:tcPr>
          <w:p w:rsidR="007F3B73" w:rsidRPr="004352A0" w:rsidRDefault="00032FF9">
            <w:pPr>
              <w:spacing w:after="0" w:line="259" w:lineRule="auto"/>
              <w:ind w:left="0" w:right="0" w:firstLine="0"/>
              <w:jc w:val="left"/>
              <w:rPr>
                <w:color w:val="auto"/>
              </w:rPr>
            </w:pPr>
            <w:r w:rsidRPr="004352A0">
              <w:rPr>
                <w:i/>
                <w:color w:val="auto"/>
              </w:rPr>
              <w:t xml:space="preserve">Balkan Şampiyonasında 1.olmak </w:t>
            </w:r>
          </w:p>
        </w:tc>
        <w:tc>
          <w:tcPr>
            <w:tcW w:w="1276" w:type="dxa"/>
            <w:tcBorders>
              <w:top w:val="single" w:sz="4" w:space="0" w:color="000000"/>
              <w:left w:val="single" w:sz="4" w:space="0" w:color="000000"/>
              <w:bottom w:val="nil"/>
              <w:right w:val="single" w:sz="4" w:space="0" w:color="000000"/>
            </w:tcBorders>
            <w:shd w:val="clear" w:color="auto" w:fill="FFFFFF" w:themeFill="background1"/>
          </w:tcPr>
          <w:p w:rsidR="007F3B73" w:rsidRPr="004352A0" w:rsidRDefault="003F327B">
            <w:pPr>
              <w:spacing w:after="0" w:line="259" w:lineRule="auto"/>
              <w:ind w:left="41" w:right="0" w:firstLine="0"/>
              <w:jc w:val="center"/>
              <w:rPr>
                <w:color w:val="auto"/>
              </w:rPr>
            </w:pPr>
            <w:r w:rsidRPr="004352A0">
              <w:rPr>
                <w:color w:val="auto"/>
              </w:rPr>
              <w:t>80</w:t>
            </w:r>
            <w:r w:rsidR="00032FF9" w:rsidRPr="004352A0">
              <w:rPr>
                <w:color w:val="auto"/>
              </w:rPr>
              <w:t xml:space="preserve"> </w:t>
            </w:r>
          </w:p>
        </w:tc>
      </w:tr>
      <w:tr w:rsidR="003F327B" w:rsidRPr="004352A0">
        <w:trPr>
          <w:trHeight w:val="300"/>
        </w:trPr>
        <w:tc>
          <w:tcPr>
            <w:tcW w:w="8152" w:type="dxa"/>
            <w:tcBorders>
              <w:top w:val="nil"/>
              <w:left w:val="single" w:sz="4" w:space="0" w:color="000000"/>
              <w:bottom w:val="nil"/>
              <w:right w:val="single" w:sz="4" w:space="0" w:color="000000"/>
            </w:tcBorders>
            <w:shd w:val="clear" w:color="auto" w:fill="DBE5F1"/>
          </w:tcPr>
          <w:p w:rsidR="003F327B" w:rsidRPr="004352A0" w:rsidRDefault="003F327B" w:rsidP="00452A61">
            <w:pPr>
              <w:spacing w:after="0" w:line="259" w:lineRule="auto"/>
              <w:ind w:left="0" w:right="0" w:firstLine="0"/>
              <w:jc w:val="left"/>
              <w:rPr>
                <w:color w:val="auto"/>
              </w:rPr>
            </w:pPr>
            <w:r w:rsidRPr="004352A0">
              <w:rPr>
                <w:i/>
                <w:color w:val="auto"/>
              </w:rPr>
              <w:t xml:space="preserve">Balkan Şampiyonasında 2.olmak </w:t>
            </w:r>
          </w:p>
        </w:tc>
        <w:tc>
          <w:tcPr>
            <w:tcW w:w="1276" w:type="dxa"/>
            <w:tcBorders>
              <w:top w:val="nil"/>
              <w:left w:val="single" w:sz="4" w:space="0" w:color="000000"/>
              <w:bottom w:val="nil"/>
              <w:right w:val="single" w:sz="4" w:space="0" w:color="000000"/>
            </w:tcBorders>
            <w:shd w:val="clear" w:color="auto" w:fill="DBE5F1"/>
          </w:tcPr>
          <w:p w:rsidR="003F327B" w:rsidRPr="004352A0" w:rsidRDefault="003F327B" w:rsidP="00452A61">
            <w:pPr>
              <w:spacing w:after="0" w:line="259" w:lineRule="auto"/>
              <w:ind w:left="41" w:right="0" w:firstLine="0"/>
              <w:jc w:val="center"/>
              <w:rPr>
                <w:color w:val="auto"/>
              </w:rPr>
            </w:pPr>
            <w:r w:rsidRPr="004352A0">
              <w:rPr>
                <w:color w:val="auto"/>
              </w:rPr>
              <w:t>60</w:t>
            </w:r>
          </w:p>
        </w:tc>
      </w:tr>
      <w:tr w:rsidR="003F327B" w:rsidRPr="004352A0">
        <w:trPr>
          <w:trHeight w:val="300"/>
        </w:trPr>
        <w:tc>
          <w:tcPr>
            <w:tcW w:w="8152" w:type="dxa"/>
            <w:tcBorders>
              <w:top w:val="nil"/>
              <w:left w:val="single" w:sz="4" w:space="0" w:color="000000"/>
              <w:bottom w:val="nil"/>
              <w:right w:val="single" w:sz="4" w:space="0" w:color="000000"/>
            </w:tcBorders>
            <w:shd w:val="clear" w:color="auto" w:fill="DBE5F1"/>
          </w:tcPr>
          <w:p w:rsidR="003F327B" w:rsidRPr="004352A0" w:rsidRDefault="003F327B" w:rsidP="00452A61">
            <w:pPr>
              <w:spacing w:after="0" w:line="259" w:lineRule="auto"/>
              <w:ind w:left="0" w:right="0" w:firstLine="0"/>
              <w:jc w:val="left"/>
              <w:rPr>
                <w:color w:val="auto"/>
              </w:rPr>
            </w:pPr>
            <w:r w:rsidRPr="004352A0">
              <w:rPr>
                <w:i/>
                <w:color w:val="auto"/>
              </w:rPr>
              <w:t xml:space="preserve">Uluslararası Turnuvalarda 1.olmak </w:t>
            </w:r>
          </w:p>
        </w:tc>
        <w:tc>
          <w:tcPr>
            <w:tcW w:w="1276" w:type="dxa"/>
            <w:tcBorders>
              <w:top w:val="nil"/>
              <w:left w:val="single" w:sz="4" w:space="0" w:color="000000"/>
              <w:bottom w:val="nil"/>
              <w:right w:val="single" w:sz="4" w:space="0" w:color="000000"/>
            </w:tcBorders>
            <w:shd w:val="clear" w:color="auto" w:fill="DBE5F1"/>
          </w:tcPr>
          <w:p w:rsidR="003F327B" w:rsidRPr="004352A0" w:rsidRDefault="003F327B" w:rsidP="00452A61">
            <w:pPr>
              <w:spacing w:after="0" w:line="259" w:lineRule="auto"/>
              <w:ind w:left="41" w:right="0" w:firstLine="0"/>
              <w:jc w:val="center"/>
              <w:rPr>
                <w:color w:val="auto"/>
              </w:rPr>
            </w:pPr>
            <w:r w:rsidRPr="004352A0">
              <w:rPr>
                <w:color w:val="auto"/>
              </w:rPr>
              <w:t>60</w:t>
            </w:r>
          </w:p>
        </w:tc>
      </w:tr>
      <w:tr w:rsidR="003F327B" w:rsidRPr="004352A0">
        <w:trPr>
          <w:trHeight w:val="300"/>
        </w:trPr>
        <w:tc>
          <w:tcPr>
            <w:tcW w:w="8152" w:type="dxa"/>
            <w:tcBorders>
              <w:top w:val="nil"/>
              <w:left w:val="single" w:sz="4" w:space="0" w:color="000000"/>
              <w:bottom w:val="nil"/>
              <w:right w:val="single" w:sz="4" w:space="0" w:color="000000"/>
            </w:tcBorders>
            <w:shd w:val="clear" w:color="auto" w:fill="DBE5F1"/>
          </w:tcPr>
          <w:p w:rsidR="003F327B" w:rsidRPr="004352A0" w:rsidRDefault="003F327B" w:rsidP="00452A61">
            <w:pPr>
              <w:spacing w:after="0" w:line="259" w:lineRule="auto"/>
              <w:ind w:left="0" w:right="0" w:firstLine="0"/>
              <w:jc w:val="left"/>
              <w:rPr>
                <w:color w:val="auto"/>
              </w:rPr>
            </w:pPr>
            <w:r w:rsidRPr="004352A0">
              <w:rPr>
                <w:i/>
                <w:color w:val="auto"/>
              </w:rPr>
              <w:t xml:space="preserve">Paralimpik / Dünya/Avrupa Şampiyonasında 3.olmak </w:t>
            </w:r>
          </w:p>
        </w:tc>
        <w:tc>
          <w:tcPr>
            <w:tcW w:w="1276" w:type="dxa"/>
            <w:tcBorders>
              <w:top w:val="nil"/>
              <w:left w:val="single" w:sz="4" w:space="0" w:color="000000"/>
              <w:bottom w:val="nil"/>
              <w:right w:val="single" w:sz="4" w:space="0" w:color="000000"/>
            </w:tcBorders>
            <w:shd w:val="clear" w:color="auto" w:fill="DBE5F1"/>
          </w:tcPr>
          <w:p w:rsidR="003F327B" w:rsidRPr="004352A0" w:rsidRDefault="003F327B" w:rsidP="00452A61">
            <w:pPr>
              <w:spacing w:after="0" w:line="259" w:lineRule="auto"/>
              <w:ind w:left="41" w:right="0" w:firstLine="0"/>
              <w:jc w:val="center"/>
              <w:rPr>
                <w:color w:val="auto"/>
              </w:rPr>
            </w:pPr>
            <w:r w:rsidRPr="004352A0">
              <w:rPr>
                <w:color w:val="auto"/>
              </w:rPr>
              <w:t xml:space="preserve">60 </w:t>
            </w:r>
          </w:p>
        </w:tc>
      </w:tr>
      <w:tr w:rsidR="003F327B" w:rsidRPr="004352A0" w:rsidTr="00D05FF7">
        <w:trPr>
          <w:trHeight w:val="300"/>
        </w:trPr>
        <w:tc>
          <w:tcPr>
            <w:tcW w:w="8152" w:type="dxa"/>
            <w:tcBorders>
              <w:top w:val="nil"/>
              <w:left w:val="single" w:sz="4" w:space="0" w:color="000000"/>
              <w:bottom w:val="nil"/>
              <w:right w:val="single" w:sz="4" w:space="0" w:color="000000"/>
            </w:tcBorders>
            <w:shd w:val="clear" w:color="auto" w:fill="FFFFFF" w:themeFill="background1"/>
          </w:tcPr>
          <w:p w:rsidR="003F327B" w:rsidRPr="004352A0" w:rsidRDefault="003F327B">
            <w:pPr>
              <w:spacing w:after="0" w:line="259" w:lineRule="auto"/>
              <w:ind w:left="0" w:right="0" w:firstLine="0"/>
              <w:jc w:val="left"/>
              <w:rPr>
                <w:color w:val="auto"/>
              </w:rPr>
            </w:pPr>
            <w:r w:rsidRPr="004352A0">
              <w:rPr>
                <w:i/>
                <w:color w:val="auto"/>
              </w:rPr>
              <w:t xml:space="preserve">Balkan Şampiyonasında 3.olmak </w:t>
            </w:r>
          </w:p>
        </w:tc>
        <w:tc>
          <w:tcPr>
            <w:tcW w:w="1276" w:type="dxa"/>
            <w:tcBorders>
              <w:top w:val="nil"/>
              <w:left w:val="single" w:sz="4" w:space="0" w:color="000000"/>
              <w:bottom w:val="nil"/>
              <w:right w:val="single" w:sz="4" w:space="0" w:color="000000"/>
            </w:tcBorders>
            <w:shd w:val="clear" w:color="auto" w:fill="FFFFFF" w:themeFill="background1"/>
          </w:tcPr>
          <w:p w:rsidR="003F327B" w:rsidRPr="004352A0" w:rsidRDefault="003F327B">
            <w:pPr>
              <w:spacing w:after="0" w:line="259" w:lineRule="auto"/>
              <w:ind w:left="41" w:right="0" w:firstLine="0"/>
              <w:jc w:val="center"/>
              <w:rPr>
                <w:color w:val="auto"/>
              </w:rPr>
            </w:pPr>
            <w:r w:rsidRPr="004352A0">
              <w:rPr>
                <w:color w:val="auto"/>
              </w:rPr>
              <w:t>40</w:t>
            </w:r>
          </w:p>
        </w:tc>
      </w:tr>
      <w:tr w:rsidR="003F327B" w:rsidRPr="004352A0" w:rsidTr="00D05FF7">
        <w:trPr>
          <w:trHeight w:val="300"/>
        </w:trPr>
        <w:tc>
          <w:tcPr>
            <w:tcW w:w="8152" w:type="dxa"/>
            <w:tcBorders>
              <w:top w:val="nil"/>
              <w:left w:val="single" w:sz="4" w:space="0" w:color="000000"/>
              <w:bottom w:val="nil"/>
              <w:right w:val="single" w:sz="4" w:space="0" w:color="000000"/>
            </w:tcBorders>
            <w:shd w:val="clear" w:color="auto" w:fill="FFFFFF" w:themeFill="background1"/>
          </w:tcPr>
          <w:p w:rsidR="003F327B" w:rsidRPr="004352A0" w:rsidRDefault="003F327B">
            <w:pPr>
              <w:spacing w:after="0" w:line="259" w:lineRule="auto"/>
              <w:ind w:left="0" w:right="0" w:firstLine="0"/>
              <w:jc w:val="left"/>
              <w:rPr>
                <w:color w:val="auto"/>
              </w:rPr>
            </w:pPr>
            <w:r w:rsidRPr="004352A0">
              <w:rPr>
                <w:i/>
                <w:color w:val="auto"/>
              </w:rPr>
              <w:t xml:space="preserve">Uluslararası Turnuvalarda 2.olmak </w:t>
            </w:r>
          </w:p>
        </w:tc>
        <w:tc>
          <w:tcPr>
            <w:tcW w:w="1276" w:type="dxa"/>
            <w:tcBorders>
              <w:top w:val="nil"/>
              <w:left w:val="single" w:sz="4" w:space="0" w:color="000000"/>
              <w:bottom w:val="nil"/>
              <w:right w:val="single" w:sz="4" w:space="0" w:color="000000"/>
            </w:tcBorders>
            <w:shd w:val="clear" w:color="auto" w:fill="FFFFFF" w:themeFill="background1"/>
          </w:tcPr>
          <w:p w:rsidR="003F327B" w:rsidRPr="004352A0" w:rsidRDefault="003F327B">
            <w:pPr>
              <w:spacing w:after="0" w:line="259" w:lineRule="auto"/>
              <w:ind w:left="41" w:right="0" w:firstLine="0"/>
              <w:jc w:val="center"/>
              <w:rPr>
                <w:color w:val="auto"/>
              </w:rPr>
            </w:pPr>
            <w:r w:rsidRPr="004352A0">
              <w:rPr>
                <w:color w:val="auto"/>
              </w:rPr>
              <w:t>40</w:t>
            </w:r>
          </w:p>
        </w:tc>
      </w:tr>
      <w:tr w:rsidR="003F327B" w:rsidRPr="004352A0">
        <w:trPr>
          <w:trHeight w:val="299"/>
        </w:trPr>
        <w:tc>
          <w:tcPr>
            <w:tcW w:w="8152" w:type="dxa"/>
            <w:tcBorders>
              <w:top w:val="nil"/>
              <w:left w:val="single" w:sz="4" w:space="0" w:color="000000"/>
              <w:bottom w:val="single" w:sz="4" w:space="0" w:color="000000"/>
              <w:right w:val="single" w:sz="4" w:space="0" w:color="000000"/>
            </w:tcBorders>
            <w:shd w:val="clear" w:color="auto" w:fill="DBE5F1"/>
          </w:tcPr>
          <w:p w:rsidR="003F327B" w:rsidRPr="004352A0" w:rsidRDefault="003F327B">
            <w:pPr>
              <w:spacing w:after="0" w:line="259" w:lineRule="auto"/>
              <w:ind w:left="0" w:right="0" w:firstLine="0"/>
              <w:jc w:val="left"/>
              <w:rPr>
                <w:color w:val="auto"/>
              </w:rPr>
            </w:pPr>
            <w:r w:rsidRPr="004352A0">
              <w:rPr>
                <w:i/>
                <w:color w:val="auto"/>
              </w:rPr>
              <w:t xml:space="preserve">Uluslararası Turnuvalarda 3.olmak </w:t>
            </w:r>
          </w:p>
        </w:tc>
        <w:tc>
          <w:tcPr>
            <w:tcW w:w="1276" w:type="dxa"/>
            <w:tcBorders>
              <w:top w:val="nil"/>
              <w:left w:val="single" w:sz="4" w:space="0" w:color="000000"/>
              <w:bottom w:val="single" w:sz="4" w:space="0" w:color="000000"/>
              <w:right w:val="single" w:sz="4" w:space="0" w:color="000000"/>
            </w:tcBorders>
            <w:shd w:val="clear" w:color="auto" w:fill="DBE5F1"/>
          </w:tcPr>
          <w:p w:rsidR="003F327B" w:rsidRPr="004352A0" w:rsidRDefault="003F327B">
            <w:pPr>
              <w:spacing w:after="0" w:line="259" w:lineRule="auto"/>
              <w:ind w:left="41" w:right="0" w:firstLine="0"/>
              <w:jc w:val="center"/>
              <w:rPr>
                <w:color w:val="auto"/>
              </w:rPr>
            </w:pPr>
            <w:r w:rsidRPr="004352A0">
              <w:rPr>
                <w:color w:val="auto"/>
              </w:rPr>
              <w:t>20</w:t>
            </w:r>
          </w:p>
        </w:tc>
      </w:tr>
      <w:tr w:rsidR="003F327B" w:rsidRPr="004352A0">
        <w:trPr>
          <w:trHeight w:val="1025"/>
        </w:trPr>
        <w:tc>
          <w:tcPr>
            <w:tcW w:w="8152"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3F327B" w:rsidRPr="004352A0" w:rsidRDefault="003F327B">
            <w:pPr>
              <w:spacing w:after="0" w:line="259" w:lineRule="auto"/>
              <w:ind w:left="0" w:right="0" w:firstLine="0"/>
              <w:jc w:val="left"/>
              <w:rPr>
                <w:color w:val="auto"/>
              </w:rPr>
            </w:pPr>
            <w:r w:rsidRPr="004352A0">
              <w:rPr>
                <w:b/>
                <w:color w:val="auto"/>
              </w:rPr>
              <w:t xml:space="preserve">ULUSAL BAŞARILAR </w:t>
            </w:r>
          </w:p>
        </w:tc>
        <w:tc>
          <w:tcPr>
            <w:tcW w:w="1276" w:type="dxa"/>
            <w:tcBorders>
              <w:top w:val="single" w:sz="4" w:space="0" w:color="000000"/>
              <w:left w:val="single" w:sz="4" w:space="0" w:color="000000"/>
              <w:bottom w:val="single" w:sz="4" w:space="0" w:color="000000"/>
              <w:right w:val="single" w:sz="4" w:space="0" w:color="000000"/>
            </w:tcBorders>
            <w:shd w:val="clear" w:color="auto" w:fill="FABF8F"/>
          </w:tcPr>
          <w:p w:rsidR="003F327B" w:rsidRPr="004352A0" w:rsidRDefault="003F327B">
            <w:pPr>
              <w:spacing w:after="0" w:line="259" w:lineRule="auto"/>
              <w:ind w:left="47" w:right="0" w:firstLine="0"/>
              <w:jc w:val="center"/>
              <w:rPr>
                <w:color w:val="auto"/>
              </w:rPr>
            </w:pPr>
            <w:r w:rsidRPr="004352A0">
              <w:rPr>
                <w:b/>
                <w:color w:val="auto"/>
              </w:rPr>
              <w:t xml:space="preserve">Özel </w:t>
            </w:r>
          </w:p>
          <w:p w:rsidR="003F327B" w:rsidRPr="004352A0" w:rsidRDefault="003F327B">
            <w:pPr>
              <w:spacing w:after="21" w:line="235" w:lineRule="auto"/>
              <w:ind w:left="0" w:right="0" w:firstLine="0"/>
              <w:jc w:val="center"/>
              <w:rPr>
                <w:color w:val="auto"/>
              </w:rPr>
            </w:pPr>
            <w:r w:rsidRPr="004352A0">
              <w:rPr>
                <w:b/>
                <w:color w:val="auto"/>
              </w:rPr>
              <w:t xml:space="preserve">Yetenek Puanı </w:t>
            </w:r>
          </w:p>
          <w:p w:rsidR="003F327B" w:rsidRPr="004352A0" w:rsidRDefault="003F327B">
            <w:pPr>
              <w:spacing w:after="0" w:line="259" w:lineRule="auto"/>
              <w:ind w:left="39" w:right="0" w:firstLine="0"/>
              <w:jc w:val="center"/>
              <w:rPr>
                <w:color w:val="auto"/>
              </w:rPr>
            </w:pPr>
            <w:r w:rsidRPr="004352A0">
              <w:rPr>
                <w:b/>
                <w:color w:val="auto"/>
              </w:rPr>
              <w:t xml:space="preserve">(OYP) </w:t>
            </w:r>
          </w:p>
        </w:tc>
      </w:tr>
      <w:tr w:rsidR="003F327B" w:rsidRPr="004352A0" w:rsidTr="00D05FF7">
        <w:trPr>
          <w:trHeight w:val="306"/>
        </w:trPr>
        <w:tc>
          <w:tcPr>
            <w:tcW w:w="8152" w:type="dxa"/>
            <w:tcBorders>
              <w:top w:val="single" w:sz="4" w:space="0" w:color="000000"/>
              <w:left w:val="single" w:sz="4" w:space="0" w:color="000000"/>
              <w:bottom w:val="nil"/>
              <w:right w:val="single" w:sz="4" w:space="0" w:color="000000"/>
            </w:tcBorders>
            <w:shd w:val="clear" w:color="auto" w:fill="FFFFFF" w:themeFill="background1"/>
          </w:tcPr>
          <w:p w:rsidR="003F327B" w:rsidRPr="004352A0" w:rsidRDefault="003F327B">
            <w:pPr>
              <w:spacing w:after="0" w:line="259" w:lineRule="auto"/>
              <w:ind w:left="0" w:right="0" w:firstLine="0"/>
              <w:jc w:val="left"/>
              <w:rPr>
                <w:color w:val="auto"/>
              </w:rPr>
            </w:pPr>
            <w:r w:rsidRPr="004352A0">
              <w:rPr>
                <w:i/>
                <w:color w:val="auto"/>
              </w:rPr>
              <w:t xml:space="preserve">Türkiye Şampiyonasında 1.olmak </w:t>
            </w:r>
          </w:p>
        </w:tc>
        <w:tc>
          <w:tcPr>
            <w:tcW w:w="1276" w:type="dxa"/>
            <w:tcBorders>
              <w:top w:val="single" w:sz="4" w:space="0" w:color="000000"/>
              <w:left w:val="single" w:sz="4" w:space="0" w:color="000000"/>
              <w:bottom w:val="nil"/>
              <w:right w:val="single" w:sz="4" w:space="0" w:color="000000"/>
            </w:tcBorders>
            <w:shd w:val="clear" w:color="auto" w:fill="FFFFFF" w:themeFill="background1"/>
          </w:tcPr>
          <w:p w:rsidR="003F327B" w:rsidRPr="004352A0" w:rsidRDefault="003F327B">
            <w:pPr>
              <w:spacing w:after="0" w:line="259" w:lineRule="auto"/>
              <w:ind w:left="41" w:right="0" w:firstLine="0"/>
              <w:jc w:val="center"/>
              <w:rPr>
                <w:color w:val="auto"/>
              </w:rPr>
            </w:pPr>
            <w:r w:rsidRPr="004352A0">
              <w:rPr>
                <w:color w:val="auto"/>
              </w:rPr>
              <w:t>80</w:t>
            </w:r>
          </w:p>
        </w:tc>
      </w:tr>
      <w:tr w:rsidR="003F327B" w:rsidRPr="004352A0">
        <w:trPr>
          <w:trHeight w:val="300"/>
        </w:trPr>
        <w:tc>
          <w:tcPr>
            <w:tcW w:w="8152" w:type="dxa"/>
            <w:tcBorders>
              <w:top w:val="nil"/>
              <w:left w:val="single" w:sz="4" w:space="0" w:color="000000"/>
              <w:bottom w:val="nil"/>
              <w:right w:val="single" w:sz="4" w:space="0" w:color="000000"/>
            </w:tcBorders>
            <w:shd w:val="clear" w:color="auto" w:fill="DBE5F1"/>
          </w:tcPr>
          <w:p w:rsidR="003F327B" w:rsidRPr="004352A0" w:rsidRDefault="003F327B">
            <w:pPr>
              <w:spacing w:after="0" w:line="259" w:lineRule="auto"/>
              <w:ind w:left="0" w:right="0" w:firstLine="0"/>
              <w:jc w:val="left"/>
              <w:rPr>
                <w:color w:val="auto"/>
              </w:rPr>
            </w:pPr>
            <w:r w:rsidRPr="004352A0">
              <w:rPr>
                <w:i/>
                <w:color w:val="auto"/>
              </w:rPr>
              <w:t xml:space="preserve">Türkiye Şampiyonasında 2.olmak </w:t>
            </w:r>
          </w:p>
        </w:tc>
        <w:tc>
          <w:tcPr>
            <w:tcW w:w="1276" w:type="dxa"/>
            <w:tcBorders>
              <w:top w:val="nil"/>
              <w:left w:val="single" w:sz="4" w:space="0" w:color="000000"/>
              <w:bottom w:val="nil"/>
              <w:right w:val="single" w:sz="4" w:space="0" w:color="000000"/>
            </w:tcBorders>
            <w:shd w:val="clear" w:color="auto" w:fill="DBE5F1"/>
          </w:tcPr>
          <w:p w:rsidR="003F327B" w:rsidRPr="004352A0" w:rsidRDefault="003F327B">
            <w:pPr>
              <w:spacing w:after="0" w:line="259" w:lineRule="auto"/>
              <w:ind w:left="41" w:right="0" w:firstLine="0"/>
              <w:jc w:val="center"/>
              <w:rPr>
                <w:color w:val="auto"/>
              </w:rPr>
            </w:pPr>
            <w:r w:rsidRPr="004352A0">
              <w:rPr>
                <w:color w:val="auto"/>
              </w:rPr>
              <w:t>60</w:t>
            </w:r>
          </w:p>
        </w:tc>
      </w:tr>
      <w:tr w:rsidR="003F327B" w:rsidRPr="004352A0" w:rsidTr="00D05FF7">
        <w:trPr>
          <w:trHeight w:val="303"/>
        </w:trPr>
        <w:tc>
          <w:tcPr>
            <w:tcW w:w="8152" w:type="dxa"/>
            <w:tcBorders>
              <w:top w:val="nil"/>
              <w:left w:val="single" w:sz="4" w:space="0" w:color="000000"/>
              <w:bottom w:val="single" w:sz="4" w:space="0" w:color="000000"/>
              <w:right w:val="single" w:sz="4" w:space="0" w:color="000000"/>
            </w:tcBorders>
            <w:shd w:val="clear" w:color="auto" w:fill="FFFFFF" w:themeFill="background1"/>
          </w:tcPr>
          <w:p w:rsidR="003F327B" w:rsidRPr="004352A0" w:rsidRDefault="003F327B">
            <w:pPr>
              <w:spacing w:after="0" w:line="259" w:lineRule="auto"/>
              <w:ind w:left="0" w:right="0" w:firstLine="0"/>
              <w:jc w:val="left"/>
              <w:rPr>
                <w:color w:val="auto"/>
              </w:rPr>
            </w:pPr>
            <w:r w:rsidRPr="004352A0">
              <w:rPr>
                <w:i/>
                <w:color w:val="auto"/>
              </w:rPr>
              <w:t xml:space="preserve">Türkiye Şampiyonasında 3.olmak </w:t>
            </w:r>
          </w:p>
        </w:tc>
        <w:tc>
          <w:tcPr>
            <w:tcW w:w="1276" w:type="dxa"/>
            <w:tcBorders>
              <w:top w:val="nil"/>
              <w:left w:val="single" w:sz="4" w:space="0" w:color="000000"/>
              <w:bottom w:val="single" w:sz="4" w:space="0" w:color="000000"/>
              <w:right w:val="single" w:sz="4" w:space="0" w:color="000000"/>
            </w:tcBorders>
            <w:shd w:val="clear" w:color="auto" w:fill="FFFFFF" w:themeFill="background1"/>
          </w:tcPr>
          <w:p w:rsidR="003F327B" w:rsidRPr="004352A0" w:rsidRDefault="003F327B">
            <w:pPr>
              <w:spacing w:after="0" w:line="259" w:lineRule="auto"/>
              <w:ind w:left="41" w:right="0" w:firstLine="0"/>
              <w:jc w:val="center"/>
              <w:rPr>
                <w:color w:val="auto"/>
              </w:rPr>
            </w:pPr>
            <w:r w:rsidRPr="004352A0">
              <w:rPr>
                <w:color w:val="auto"/>
              </w:rPr>
              <w:t>40</w:t>
            </w:r>
          </w:p>
        </w:tc>
      </w:tr>
    </w:tbl>
    <w:p w:rsidR="007F3B73" w:rsidRPr="004352A0" w:rsidRDefault="00032FF9">
      <w:pPr>
        <w:spacing w:after="0" w:line="259" w:lineRule="auto"/>
        <w:ind w:left="90" w:right="0" w:firstLine="0"/>
        <w:jc w:val="left"/>
        <w:rPr>
          <w:color w:val="auto"/>
        </w:rPr>
      </w:pPr>
      <w:r w:rsidRPr="004352A0">
        <w:rPr>
          <w:b/>
          <w:color w:val="auto"/>
        </w:rPr>
        <w:t xml:space="preserve"> </w:t>
      </w:r>
    </w:p>
    <w:p w:rsidR="00426BC9" w:rsidRPr="004352A0" w:rsidRDefault="00426BC9">
      <w:pPr>
        <w:ind w:left="75" w:right="344" w:firstLine="0"/>
        <w:rPr>
          <w:b/>
          <w:color w:val="auto"/>
        </w:rPr>
      </w:pPr>
    </w:p>
    <w:p w:rsidR="007F3B73" w:rsidRPr="004352A0" w:rsidRDefault="00AD3A81">
      <w:pPr>
        <w:ind w:left="75" w:right="344" w:firstLine="0"/>
        <w:rPr>
          <w:color w:val="auto"/>
        </w:rPr>
      </w:pPr>
      <w:r w:rsidRPr="004352A0">
        <w:rPr>
          <w:b/>
          <w:color w:val="auto"/>
        </w:rPr>
        <w:t xml:space="preserve">Engelli adaylar; </w:t>
      </w:r>
      <w:r w:rsidR="0038286E" w:rsidRPr="004352A0">
        <w:rPr>
          <w:color w:val="auto"/>
        </w:rPr>
        <w:t>Öğretmenlik Bölümü,</w:t>
      </w:r>
      <w:r w:rsidR="0038286E" w:rsidRPr="004352A0">
        <w:rPr>
          <w:b/>
          <w:color w:val="auto"/>
        </w:rPr>
        <w:t xml:space="preserve"> </w:t>
      </w:r>
      <w:r w:rsidR="00032FF9" w:rsidRPr="004352A0">
        <w:rPr>
          <w:color w:val="auto"/>
        </w:rPr>
        <w:t>Antrenörlük Eğitimi Bölümü ve Rekreasyon Bölüm</w:t>
      </w:r>
      <w:r w:rsidR="0038286E" w:rsidRPr="004352A0">
        <w:rPr>
          <w:color w:val="auto"/>
        </w:rPr>
        <w:t>ü</w:t>
      </w:r>
      <w:r w:rsidR="00032FF9" w:rsidRPr="004352A0">
        <w:rPr>
          <w:color w:val="auto"/>
        </w:rPr>
        <w:t xml:space="preserve"> </w:t>
      </w:r>
      <w:r w:rsidR="00C62CE5" w:rsidRPr="004352A0">
        <w:rPr>
          <w:color w:val="auto"/>
        </w:rPr>
        <w:t xml:space="preserve">ile ilgili </w:t>
      </w:r>
      <w:proofErr w:type="gramStart"/>
      <w:r w:rsidR="00C62CE5" w:rsidRPr="004352A0">
        <w:rPr>
          <w:color w:val="auto"/>
        </w:rPr>
        <w:t>kriterleri</w:t>
      </w:r>
      <w:proofErr w:type="gramEnd"/>
      <w:r w:rsidR="00C62CE5" w:rsidRPr="004352A0">
        <w:rPr>
          <w:color w:val="auto"/>
        </w:rPr>
        <w:t xml:space="preserve"> göz önüne alarak </w:t>
      </w:r>
      <w:r w:rsidR="00032FF9" w:rsidRPr="004352A0">
        <w:rPr>
          <w:color w:val="auto"/>
        </w:rPr>
        <w:t>tercih</w:t>
      </w:r>
      <w:r w:rsidR="001C0F36" w:rsidRPr="004352A0">
        <w:rPr>
          <w:color w:val="auto"/>
        </w:rPr>
        <w:t>te</w:t>
      </w:r>
      <w:r w:rsidR="00032FF9" w:rsidRPr="004352A0">
        <w:rPr>
          <w:color w:val="auto"/>
        </w:rPr>
        <w:t xml:space="preserve"> bulunabilirler. </w:t>
      </w:r>
    </w:p>
    <w:p w:rsidR="007F3B73" w:rsidRPr="004352A0" w:rsidRDefault="00032FF9">
      <w:pPr>
        <w:spacing w:after="132" w:line="259" w:lineRule="auto"/>
        <w:ind w:left="75" w:right="0" w:firstLine="0"/>
        <w:jc w:val="left"/>
        <w:rPr>
          <w:color w:val="auto"/>
        </w:rPr>
      </w:pPr>
      <w:r w:rsidRPr="004352A0">
        <w:rPr>
          <w:color w:val="auto"/>
          <w:sz w:val="16"/>
        </w:rPr>
        <w:t xml:space="preserve"> </w:t>
      </w:r>
    </w:p>
    <w:p w:rsidR="007F3B73" w:rsidRPr="004352A0" w:rsidRDefault="00032FF9" w:rsidP="002C33D4">
      <w:pPr>
        <w:numPr>
          <w:ilvl w:val="0"/>
          <w:numId w:val="22"/>
        </w:numPr>
        <w:spacing w:after="0" w:line="286" w:lineRule="auto"/>
        <w:ind w:right="0" w:hanging="356"/>
        <w:rPr>
          <w:color w:val="auto"/>
        </w:rPr>
      </w:pPr>
      <w:r w:rsidRPr="004352A0">
        <w:rPr>
          <w:color w:val="auto"/>
        </w:rPr>
        <w:t xml:space="preserve">2014/5780 sayılı Yönetmelik </w:t>
      </w:r>
      <w:r w:rsidR="00AD3A81" w:rsidRPr="004352A0">
        <w:rPr>
          <w:b/>
          <w:color w:val="auto"/>
        </w:rPr>
        <w:t>Madde</w:t>
      </w:r>
      <w:r w:rsidRPr="004352A0">
        <w:rPr>
          <w:b/>
          <w:color w:val="auto"/>
        </w:rPr>
        <w:t xml:space="preserve"> 4- ç)</w:t>
      </w:r>
      <w:r w:rsidRPr="004352A0">
        <w:rPr>
          <w:color w:val="auto"/>
        </w:rPr>
        <w:t xml:space="preserve"> </w:t>
      </w:r>
      <w:r w:rsidR="00522710" w:rsidRPr="004352A0">
        <w:rPr>
          <w:b/>
          <w:color w:val="auto"/>
        </w:rPr>
        <w:t>Engelli</w:t>
      </w:r>
      <w:r w:rsidR="00CD5F5E" w:rsidRPr="004352A0">
        <w:rPr>
          <w:b/>
          <w:color w:val="auto"/>
        </w:rPr>
        <w:t xml:space="preserve">; </w:t>
      </w:r>
      <w:r w:rsidR="00B36B62" w:rsidRPr="004352A0">
        <w:rPr>
          <w:b/>
          <w:color w:val="auto"/>
        </w:rPr>
        <w:t>“</w:t>
      </w:r>
      <w:r w:rsidR="00CD5F5E" w:rsidRPr="004352A0">
        <w:rPr>
          <w:color w:val="auto"/>
        </w:rPr>
        <w:t>d</w:t>
      </w:r>
      <w:r w:rsidRPr="004352A0">
        <w:rPr>
          <w:color w:val="auto"/>
        </w:rPr>
        <w:t xml:space="preserve">oğuştan veya sonradan; bedensel, zihinsel, ruhsal, duyusal ve sosyal yetenekleri bakımından engel oranının </w:t>
      </w:r>
      <w:r w:rsidRPr="004352A0">
        <w:rPr>
          <w:i/>
          <w:color w:val="auto"/>
        </w:rPr>
        <w:t>yüzde kırk veya üzerinde</w:t>
      </w:r>
      <w:r w:rsidRPr="004352A0">
        <w:rPr>
          <w:color w:val="auto"/>
        </w:rPr>
        <w:t xml:space="preserve"> ve çalışabilir durumda olduğunu mevzuat hükümlerine göre alınacak sağlık kurulu raporu ile belgeleyenleri</w:t>
      </w:r>
      <w:r w:rsidR="00B36B62" w:rsidRPr="004352A0">
        <w:rPr>
          <w:color w:val="auto"/>
        </w:rPr>
        <w:t xml:space="preserve">” </w:t>
      </w:r>
      <w:r w:rsidRPr="004352A0">
        <w:rPr>
          <w:b/>
          <w:color w:val="auto"/>
        </w:rPr>
        <w:t xml:space="preserve"> </w:t>
      </w:r>
      <w:r w:rsidR="00CD5F5E" w:rsidRPr="004352A0">
        <w:rPr>
          <w:color w:val="auto"/>
        </w:rPr>
        <w:t>ifade etm</w:t>
      </w:r>
      <w:r w:rsidRPr="004352A0">
        <w:rPr>
          <w:color w:val="auto"/>
        </w:rPr>
        <w:t xml:space="preserve">ektedir. </w:t>
      </w:r>
    </w:p>
    <w:p w:rsidR="007F3B73" w:rsidRPr="004352A0" w:rsidRDefault="00032FF9" w:rsidP="002C33D4">
      <w:pPr>
        <w:numPr>
          <w:ilvl w:val="0"/>
          <w:numId w:val="22"/>
        </w:numPr>
        <w:spacing w:after="0" w:line="298" w:lineRule="auto"/>
        <w:ind w:right="0" w:hanging="356"/>
        <w:rPr>
          <w:color w:val="auto"/>
        </w:rPr>
      </w:pPr>
      <w:r w:rsidRPr="004352A0">
        <w:rPr>
          <w:color w:val="auto"/>
        </w:rPr>
        <w:t xml:space="preserve">Bu yönetmeliğe göre Fakültemize Engelli Kontenjanlarına kabul edilebilecek engelli aday öğrencileri </w:t>
      </w:r>
      <w:r w:rsidRPr="004352A0">
        <w:rPr>
          <w:b/>
          <w:color w:val="auto"/>
        </w:rPr>
        <w:t>en az % 40 (yüzde kırk)</w:t>
      </w:r>
      <w:r w:rsidRPr="004352A0">
        <w:rPr>
          <w:color w:val="auto"/>
        </w:rPr>
        <w:t xml:space="preserve"> düzeyinde engelli olması gerekmekledir</w:t>
      </w:r>
      <w:r w:rsidR="00AD1E6A" w:rsidRPr="004352A0">
        <w:rPr>
          <w:color w:val="auto"/>
        </w:rPr>
        <w:t xml:space="preserve"> (</w:t>
      </w:r>
      <w:r w:rsidR="004935EC" w:rsidRPr="004352A0">
        <w:rPr>
          <w:color w:val="auto"/>
        </w:rPr>
        <w:t>r</w:t>
      </w:r>
      <w:r w:rsidR="00AD1E6A" w:rsidRPr="004352A0">
        <w:rPr>
          <w:color w:val="auto"/>
        </w:rPr>
        <w:t>apor sınav tarihi dikkate alınarak son 2 yılı kapsamalıdır)</w:t>
      </w:r>
      <w:r w:rsidRPr="004352A0">
        <w:rPr>
          <w:color w:val="auto"/>
        </w:rPr>
        <w:t xml:space="preserve">.   </w:t>
      </w:r>
    </w:p>
    <w:p w:rsidR="007F3B73" w:rsidRPr="004352A0" w:rsidRDefault="00032FF9">
      <w:pPr>
        <w:spacing w:after="4" w:line="269" w:lineRule="auto"/>
        <w:ind w:left="70" w:right="0" w:hanging="10"/>
        <w:rPr>
          <w:color w:val="auto"/>
        </w:rPr>
      </w:pPr>
      <w:r w:rsidRPr="004352A0">
        <w:rPr>
          <w:b/>
          <w:color w:val="auto"/>
        </w:rPr>
        <w:lastRenderedPageBreak/>
        <w:t xml:space="preserve">ENGELLİ ADAYLARIN DEĞERLENDİRİLME KRİTERLERİ: </w:t>
      </w:r>
    </w:p>
    <w:p w:rsidR="007F3B73" w:rsidRPr="004352A0" w:rsidRDefault="00032FF9">
      <w:pPr>
        <w:spacing w:after="32" w:line="259" w:lineRule="auto"/>
        <w:ind w:left="75" w:right="0" w:firstLine="0"/>
        <w:jc w:val="left"/>
        <w:rPr>
          <w:color w:val="auto"/>
        </w:rPr>
      </w:pPr>
      <w:r w:rsidRPr="004352A0">
        <w:rPr>
          <w:color w:val="auto"/>
        </w:rPr>
        <w:t xml:space="preserve"> </w:t>
      </w:r>
    </w:p>
    <w:p w:rsidR="007F3B73" w:rsidRPr="004352A0" w:rsidRDefault="00032FF9">
      <w:pPr>
        <w:numPr>
          <w:ilvl w:val="0"/>
          <w:numId w:val="11"/>
        </w:numPr>
        <w:spacing w:after="46" w:line="269" w:lineRule="auto"/>
        <w:ind w:right="0" w:hanging="360"/>
        <w:rPr>
          <w:color w:val="auto"/>
        </w:rPr>
      </w:pPr>
      <w:r w:rsidRPr="004352A0">
        <w:rPr>
          <w:b/>
          <w:color w:val="auto"/>
        </w:rPr>
        <w:t>KRİTER-Adayın engel derecesine göre Bölüm program</w:t>
      </w:r>
      <w:r w:rsidR="004E07B6" w:rsidRPr="004352A0">
        <w:rPr>
          <w:b/>
          <w:color w:val="auto"/>
        </w:rPr>
        <w:t>larına</w:t>
      </w:r>
      <w:r w:rsidRPr="004352A0">
        <w:rPr>
          <w:b/>
          <w:color w:val="auto"/>
        </w:rPr>
        <w:t xml:space="preserve"> yatkınlık</w:t>
      </w:r>
      <w:r w:rsidR="00CC6ADE" w:rsidRPr="004352A0">
        <w:rPr>
          <w:b/>
          <w:color w:val="auto"/>
        </w:rPr>
        <w:t>ları</w:t>
      </w:r>
      <w:r w:rsidRPr="004352A0">
        <w:rPr>
          <w:b/>
          <w:color w:val="auto"/>
        </w:rPr>
        <w:t>:</w:t>
      </w:r>
      <w:r w:rsidRPr="004352A0">
        <w:rPr>
          <w:color w:val="auto"/>
        </w:rPr>
        <w:t xml:space="preserve"> </w:t>
      </w:r>
    </w:p>
    <w:p w:rsidR="007F3B73" w:rsidRPr="004352A0" w:rsidRDefault="00032FF9">
      <w:pPr>
        <w:spacing w:after="85" w:line="259" w:lineRule="auto"/>
        <w:ind w:left="75" w:right="0" w:firstLine="0"/>
        <w:jc w:val="left"/>
        <w:rPr>
          <w:color w:val="auto"/>
        </w:rPr>
      </w:pPr>
      <w:r w:rsidRPr="004352A0">
        <w:rPr>
          <w:color w:val="auto"/>
          <w:sz w:val="16"/>
        </w:rPr>
        <w:t xml:space="preserve"> </w:t>
      </w:r>
    </w:p>
    <w:p w:rsidR="007F3B73" w:rsidRPr="004352A0" w:rsidRDefault="00032FF9">
      <w:pPr>
        <w:spacing w:after="48"/>
        <w:ind w:left="75" w:right="344" w:firstLine="0"/>
        <w:rPr>
          <w:color w:val="auto"/>
        </w:rPr>
      </w:pPr>
      <w:r w:rsidRPr="004352A0">
        <w:rPr>
          <w:color w:val="auto"/>
        </w:rPr>
        <w:t xml:space="preserve">Adayın yetersizlikten etkilenme derecesi, </w:t>
      </w:r>
      <w:r w:rsidR="006A0B98" w:rsidRPr="004352A0">
        <w:rPr>
          <w:color w:val="auto"/>
        </w:rPr>
        <w:t>Bölüm programlarının</w:t>
      </w:r>
      <w:r w:rsidR="006A0B98" w:rsidRPr="004352A0">
        <w:rPr>
          <w:b/>
          <w:color w:val="auto"/>
        </w:rPr>
        <w:t xml:space="preserve"> </w:t>
      </w:r>
      <w:r w:rsidRPr="004352A0">
        <w:rPr>
          <w:color w:val="auto"/>
        </w:rPr>
        <w:t xml:space="preserve">içerik ve düzeyine uygun olup, </w:t>
      </w:r>
      <w:r w:rsidRPr="004352A0">
        <w:rPr>
          <w:b/>
          <w:color w:val="auto"/>
          <w:u w:val="single" w:color="000000"/>
        </w:rPr>
        <w:t>eğitimini olumsuz yönde etkilemez.</w:t>
      </w:r>
      <w:r w:rsidRPr="004352A0">
        <w:rPr>
          <w:b/>
          <w:color w:val="auto"/>
        </w:rPr>
        <w:t xml:space="preserve">          : </w:t>
      </w:r>
      <w:r w:rsidRPr="004352A0">
        <w:rPr>
          <w:color w:val="auto"/>
        </w:rPr>
        <w:t>20 puan</w:t>
      </w:r>
      <w:r w:rsidRPr="004352A0">
        <w:rPr>
          <w:b/>
          <w:color w:val="auto"/>
        </w:rPr>
        <w:t xml:space="preserve"> </w:t>
      </w:r>
      <w:r w:rsidR="007D4381" w:rsidRPr="004352A0">
        <w:rPr>
          <w:rFonts w:eastAsia="Calibri"/>
          <w:noProof/>
          <w:color w:val="auto"/>
          <w:sz w:val="22"/>
        </w:rPr>
        <mc:AlternateContent>
          <mc:Choice Requires="wpg">
            <w:drawing>
              <wp:inline distT="0" distB="0" distL="0" distR="0">
                <wp:extent cx="175260" cy="172085"/>
                <wp:effectExtent l="11430" t="13335" r="13335" b="5080"/>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172085"/>
                          <a:chOff x="0" y="0"/>
                          <a:chExt cx="1752" cy="1720"/>
                        </a:xfrm>
                      </wpg:grpSpPr>
                      <wps:wsp>
                        <wps:cNvPr id="6" name="Shape 7678"/>
                        <wps:cNvSpPr>
                          <a:spLocks noChangeArrowheads="1"/>
                        </wps:cNvSpPr>
                        <wps:spPr bwMode="auto">
                          <a:xfrm>
                            <a:off x="0" y="0"/>
                            <a:ext cx="1752" cy="1720"/>
                          </a:xfrm>
                          <a:custGeom>
                            <a:avLst/>
                            <a:gdLst>
                              <a:gd name="T0" fmla="*/ 0 w 175260"/>
                              <a:gd name="T1" fmla="*/ 172085 h 172085"/>
                              <a:gd name="T2" fmla="*/ 175260 w 175260"/>
                              <a:gd name="T3" fmla="*/ 172085 h 172085"/>
                              <a:gd name="T4" fmla="*/ 175260 w 175260"/>
                              <a:gd name="T5" fmla="*/ 0 h 172085"/>
                              <a:gd name="T6" fmla="*/ 0 w 175260"/>
                              <a:gd name="T7" fmla="*/ 0 h 172085"/>
                            </a:gdLst>
                            <a:ahLst/>
                            <a:cxnLst>
                              <a:cxn ang="0">
                                <a:pos x="T0" y="T1"/>
                              </a:cxn>
                              <a:cxn ang="0">
                                <a:pos x="T2" y="T3"/>
                              </a:cxn>
                              <a:cxn ang="0">
                                <a:pos x="T4" y="T5"/>
                              </a:cxn>
                              <a:cxn ang="0">
                                <a:pos x="T6" y="T7"/>
                              </a:cxn>
                            </a:cxnLst>
                            <a:rect l="0" t="0" r="r" b="b"/>
                            <a:pathLst>
                              <a:path w="175260" h="172085">
                                <a:moveTo>
                                  <a:pt x="0" y="172085"/>
                                </a:moveTo>
                                <a:lnTo>
                                  <a:pt x="175260" y="172085"/>
                                </a:lnTo>
                                <a:lnTo>
                                  <a:pt x="175260" y="0"/>
                                </a:lnTo>
                                <a:lnTo>
                                  <a:pt x="0" y="0"/>
                                </a:lnTo>
                                <a:close/>
                              </a:path>
                            </a:pathLst>
                          </a:custGeom>
                          <a:noFill/>
                          <a:ln w="9525" cap="rnd">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55200BC6" id="Group 12" o:spid="_x0000_s1026" style="width:13.8pt;height:13.55pt;mso-position-horizontal-relative:char;mso-position-vertical-relative:line" coordsize="1752,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M5vgMAAKIJAAAOAAAAZHJzL2Uyb0RvYy54bWykVttu2zgQfS/QfyD4WMCR5ciXCHGKwHaC&#10;Am23QLMfQFPUBZVIlaQtp0X/vTOkZMnuOlikfpAo83A458xwhrfvD1VJ9kKbQsklDa/GlAjJVVLI&#10;bEn/fXoYLSgxlsmElUqKJX0Whr6/e/vmtqljMVG5KhOhCRiRJm7qJc2treMgMDwXFTNXqhYSJlOl&#10;K2bhU2dBolkD1qsymIzHs6BROqm14sIY+HftJ+mds5+mgtt/0tQIS8olBd+se2r33OIzuLtlcaZZ&#10;nRe8dYO9wouKFRI2PZpaM8vIThd/mKoKrpVRqb3iqgpUmhZcOA7AJhyfsXnUalc7LlncZPVRJpD2&#10;TKdXm+Wf9180KZIlnVIiWQUhcruScILaNHUWA+RR11/rL9oThOFHxb8ZmA7O5/E782CybT6pBOyx&#10;nVVOm0OqKzQBrMnBheD5GAJxsITDn+F8OplBoDhMhfPJeDH1IeI5xPGPVTzfDNb1q3BNwGK/oXOy&#10;dQoZQaKZXkvzd1p+zVktXIgMCtVqOeu0dNNkPpsvvJoO1ElpvI5EqlXOZCbutVZNLlgCPoWOAjoL&#10;Vv0C/DAQhdcLe0EgFvOdsY9Cueiw/Udj/bFIYORinrSp8QSRSasSTsi7gIxJQ9pwtfAOFQ5QPogk&#10;B2gfzexocHICxdhftHp9AkVjF61GJ9AXrULaDxhdchMCOkBd4j0/QQ1tQTJmnZos7wTmB9kqDCMC&#10;KYDHAQWvlcFcR7nhHDz5ZIAwHSTOXgCDlAi+bpP/ZTAohGB3usC5l8HAHsHzoWW/qHVfQ509r7Ca&#10;EqiwW1wDhJhF1t2QNP1Jz48HHWcrtRdPyuFsf9z73IFte0gph9CudICrJ/gO1b1rZ3iAdl0ADHeA&#10;7u2BPgbnGF4qI4AaLENux4EjidoMTpRUD0VZOh1KidRvphNIO86g32mZuIgbVRYJwpC60dl2VWqy&#10;Z9i13K+V/gRWFRZ6Z1lUQLhHsRhLyEYmbkPLitKPHUG0DqW2DQUWXdekft6MbzaLzSIaRZPZZhSN&#10;1+vR/cMqGs0eQKf19Xq1Woe/0NEwivMiSYREX7uGGUb/r4i2rdu3umPLPOH0X9TRaVbWOWsF6bTw&#10;KjnpBzaCUx/dNBDt3j5AXS31/WCrkmeoq1r56wFcZ2CQK/2DkgauBktqvu+YFpSUHyTU5pswiiAr&#10;rPuIplDXKNHDme1whkkOppbUUjjhOFxZf//Y1brIctgpdBkg1T00yrTA2gsty8Teq/YDWpYbuYuA&#10;49JeWvCmMfx2qP5qdfcbAAD//wMAUEsDBBQABgAIAAAAIQCGTZ1q2gAAAAMBAAAPAAAAZHJzL2Rv&#10;d25yZXYueG1sTI9BS8NAEIXvgv9hGcGb3aRilZhNKUU9FcFWEG/T7DQJzc6G7DZJ/71TL3qZx/CG&#10;977Jl5Nr1UB9aDwbSGcJKOLS24YrA5+717snUCEiW2w9k4EzBVgW11c5ZtaP/EHDNlZKQjhkaKCO&#10;scu0DmVNDsPMd8TiHXzvMMraV9r2OEq4a/U8SRbaYcPSUGNH65rK4/bkDLyNOK7u05dhczysz9+7&#10;h/evTUrG3N5Mq2dQkab4dwwXfEGHQpj2/sQ2qNaAPBJ/p3jzxwWo/UVT0EWu/7MXPwAAAP//AwBQ&#10;SwECLQAUAAYACAAAACEAtoM4kv4AAADhAQAAEwAAAAAAAAAAAAAAAAAAAAAAW0NvbnRlbnRfVHlw&#10;ZXNdLnhtbFBLAQItABQABgAIAAAAIQA4/SH/1gAAAJQBAAALAAAAAAAAAAAAAAAAAC8BAABfcmVs&#10;cy8ucmVsc1BLAQItABQABgAIAAAAIQCoZXM5vgMAAKIJAAAOAAAAAAAAAAAAAAAAAC4CAABkcnMv&#10;ZTJvRG9jLnhtbFBLAQItABQABgAIAAAAIQCGTZ1q2gAAAAMBAAAPAAAAAAAAAAAAAAAAABgGAABk&#10;cnMvZG93bnJldi54bWxQSwUGAAAAAAQABADzAAAAHwcAAAAA&#10;">
                <v:shape id="Shape 7678" o:spid="_x0000_s1027" style="position:absolute;width:1752;height:1720;visibility:visible;mso-wrap-style:square;v-text-anchor:top" coordsize="17526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o4wQAAANoAAAAPAAAAZHJzL2Rvd25yZXYueG1sRI9Bi8Iw&#10;FITvgv8hPMGbpi6LSNco4qIrIoi6eH40z6bYvJQm2u7+eiMIHoeZ+YaZzltbijvVvnCsYDRMQBBn&#10;ThecK/g9rQYTED4gaywdk4I/8jCfdTtTTLVr+ED3Y8hFhLBPUYEJoUql9Jkhi37oKuLoXVxtMURZ&#10;51LX2ES4LeVHkoylxYLjgsGKloay6/FmFfjJYWT3nyv+bn7wvN62p51Z/ivV77WLLxCB2vAOv9ob&#10;rWAMzyvxBsjZAwAA//8DAFBLAQItABQABgAIAAAAIQDb4fbL7gAAAIUBAAATAAAAAAAAAAAAAAAA&#10;AAAAAABbQ29udGVudF9UeXBlc10ueG1sUEsBAi0AFAAGAAgAAAAhAFr0LFu/AAAAFQEAAAsAAAAA&#10;AAAAAAAAAAAAHwEAAF9yZWxzLy5yZWxzUEsBAi0AFAAGAAgAAAAhAA/qSjjBAAAA2gAAAA8AAAAA&#10;AAAAAAAAAAAABwIAAGRycy9kb3ducmV2LnhtbFBLBQYAAAAAAwADALcAAAD1AgAAAAA=&#10;" path="m,172085r175260,l175260,,,,,172085xe" filled="f" fillcolor="black">
                  <v:fill opacity="0"/>
                  <v:stroke miterlimit="10" joinstyle="miter" endcap="round"/>
                  <v:path o:connecttype="custom" o:connectlocs="0,1720;1752,1720;1752,0;0,0" o:connectangles="0,0,0,0"/>
                </v:shape>
                <w10:anchorlock/>
              </v:group>
            </w:pict>
          </mc:Fallback>
        </mc:AlternateContent>
      </w:r>
      <w:r w:rsidRPr="004352A0">
        <w:rPr>
          <w:color w:val="auto"/>
        </w:rPr>
        <w:t xml:space="preserve">           </w:t>
      </w:r>
    </w:p>
    <w:p w:rsidR="007F3B73" w:rsidRPr="004352A0" w:rsidRDefault="00032FF9">
      <w:pPr>
        <w:spacing w:after="0" w:line="259" w:lineRule="auto"/>
        <w:ind w:left="75" w:right="1586" w:firstLine="0"/>
        <w:jc w:val="left"/>
        <w:rPr>
          <w:color w:val="auto"/>
        </w:rPr>
      </w:pPr>
      <w:r w:rsidRPr="004352A0">
        <w:rPr>
          <w:color w:val="auto"/>
        </w:rPr>
        <w:t xml:space="preserve"> </w:t>
      </w:r>
    </w:p>
    <w:p w:rsidR="007F3B73" w:rsidRPr="004352A0" w:rsidRDefault="00032FF9">
      <w:pPr>
        <w:ind w:left="75" w:right="344" w:firstLine="0"/>
        <w:rPr>
          <w:color w:val="auto"/>
        </w:rPr>
      </w:pPr>
      <w:r w:rsidRPr="004352A0">
        <w:rPr>
          <w:color w:val="auto"/>
        </w:rPr>
        <w:t xml:space="preserve">Adayın yetersizlikten etkilenme derecesi, </w:t>
      </w:r>
      <w:r w:rsidR="00967135" w:rsidRPr="004352A0">
        <w:rPr>
          <w:color w:val="auto"/>
        </w:rPr>
        <w:t xml:space="preserve">Bölüm programlarının </w:t>
      </w:r>
      <w:r w:rsidRPr="004352A0">
        <w:rPr>
          <w:color w:val="auto"/>
        </w:rPr>
        <w:t xml:space="preserve">içerik ve düzeyine uygun olmadığı için, </w:t>
      </w:r>
      <w:r w:rsidRPr="004352A0">
        <w:rPr>
          <w:b/>
          <w:color w:val="auto"/>
          <w:u w:val="single" w:color="000000"/>
        </w:rPr>
        <w:t>eğitimini olumsuz yönde etkiler.</w:t>
      </w:r>
      <w:r w:rsidRPr="004352A0">
        <w:rPr>
          <w:color w:val="auto"/>
        </w:rPr>
        <w:t xml:space="preserve">  </w:t>
      </w:r>
      <w:r w:rsidRPr="004352A0">
        <w:rPr>
          <w:b/>
          <w:color w:val="auto"/>
        </w:rPr>
        <w:t xml:space="preserve">: </w:t>
      </w:r>
      <w:r w:rsidRPr="004352A0">
        <w:rPr>
          <w:color w:val="auto"/>
        </w:rPr>
        <w:t>0 puan</w:t>
      </w:r>
      <w:r w:rsidR="00025F4D" w:rsidRPr="004352A0">
        <w:rPr>
          <w:color w:val="auto"/>
        </w:rPr>
        <w:t xml:space="preserve"> </w:t>
      </w:r>
      <w:r w:rsidR="007D4381" w:rsidRPr="004352A0">
        <w:rPr>
          <w:rFonts w:eastAsia="Calibri"/>
          <w:noProof/>
          <w:color w:val="auto"/>
          <w:sz w:val="22"/>
        </w:rPr>
        <mc:AlternateContent>
          <mc:Choice Requires="wpg">
            <w:drawing>
              <wp:inline distT="0" distB="0" distL="0" distR="0">
                <wp:extent cx="175260" cy="172085"/>
                <wp:effectExtent l="11430" t="9525" r="13335" b="8890"/>
                <wp:docPr id="3" name="Group 55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172085"/>
                          <a:chOff x="0" y="0"/>
                          <a:chExt cx="1752" cy="1720"/>
                        </a:xfrm>
                      </wpg:grpSpPr>
                      <wps:wsp>
                        <wps:cNvPr id="4" name="Shape 7678"/>
                        <wps:cNvSpPr>
                          <a:spLocks noChangeArrowheads="1"/>
                        </wps:cNvSpPr>
                        <wps:spPr bwMode="auto">
                          <a:xfrm>
                            <a:off x="0" y="0"/>
                            <a:ext cx="1752" cy="1720"/>
                          </a:xfrm>
                          <a:custGeom>
                            <a:avLst/>
                            <a:gdLst>
                              <a:gd name="T0" fmla="*/ 0 w 175260"/>
                              <a:gd name="T1" fmla="*/ 172085 h 172085"/>
                              <a:gd name="T2" fmla="*/ 175260 w 175260"/>
                              <a:gd name="T3" fmla="*/ 172085 h 172085"/>
                              <a:gd name="T4" fmla="*/ 175260 w 175260"/>
                              <a:gd name="T5" fmla="*/ 0 h 172085"/>
                              <a:gd name="T6" fmla="*/ 0 w 175260"/>
                              <a:gd name="T7" fmla="*/ 0 h 172085"/>
                            </a:gdLst>
                            <a:ahLst/>
                            <a:cxnLst>
                              <a:cxn ang="0">
                                <a:pos x="T0" y="T1"/>
                              </a:cxn>
                              <a:cxn ang="0">
                                <a:pos x="T2" y="T3"/>
                              </a:cxn>
                              <a:cxn ang="0">
                                <a:pos x="T4" y="T5"/>
                              </a:cxn>
                              <a:cxn ang="0">
                                <a:pos x="T6" y="T7"/>
                              </a:cxn>
                            </a:cxnLst>
                            <a:rect l="0" t="0" r="r" b="b"/>
                            <a:pathLst>
                              <a:path w="175260" h="172085">
                                <a:moveTo>
                                  <a:pt x="0" y="172085"/>
                                </a:moveTo>
                                <a:lnTo>
                                  <a:pt x="175260" y="172085"/>
                                </a:lnTo>
                                <a:lnTo>
                                  <a:pt x="175260" y="0"/>
                                </a:lnTo>
                                <a:lnTo>
                                  <a:pt x="0" y="0"/>
                                </a:lnTo>
                                <a:close/>
                              </a:path>
                            </a:pathLst>
                          </a:custGeom>
                          <a:noFill/>
                          <a:ln w="9525" cap="rnd">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021E97D5" id="Group 55729" o:spid="_x0000_s1026" style="width:13.8pt;height:13.55pt;mso-position-horizontal-relative:char;mso-position-vertical-relative:line" coordsize="1752,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yPwAMAAKUJAAAOAAAAZHJzL2Uyb0RvYy54bWykVttu4zYQfS/QfyD4WMCR5Mg3Ic4isJ2g&#10;wLZdYNMPoCnqgkqkStKW06L/3hlSsmRvnRapH2zSPBzOOTOc4cOnU12Ro9CmVHJNo7uQEiG5SkuZ&#10;r+mvr8+TJSXGMpmySkmxpm/C0E+P33/30DaJmKpCVanQBIxIk7TNmhbWNkkQGF6Impk71QgJi5nS&#10;NbMw1XmQataC9boKpmE4D1ql00YrLoyBf7d+kT46+1kmuP0ly4ywpFpT8M26b+2+9/gdPD6wJNes&#10;KUreucE+4EXNSgmHnk1tmWXkoMtvTNUl18qozN5xVQcqy0ouHAdgE4VXbF60OjSOS560eXOWCaS9&#10;0unDZvnPxy+alOma3lMiWQ0hcqeS2WwxXaE8bZMngHrRzdfmi/YcYfhZ8d8MLAfX6zjPPZjs259U&#10;CibZwSonzynTNZoA4uTkovB2joI4WcLhz2gxm84hVhyWosU0XM58lHgBofxmFy92o33DLtwTsMQf&#10;6JzsnEJGkGtmkNP8Pzm/FqwRLkoGherkjHs53TJZzBdLr6YD9VIaryORalMwmYsnrVVbCJaCT5Gj&#10;gM6CVb8BJwai8HFhbwjEEn4w9kUoFx12/GysvxkpjFzM0y47XiEyWV3BJfkhICFpSReuDt6johHK&#10;B5EUAB2imZ8NTi+gGPubViFHz2f/i1XQfwR91+psBA1vujm/QN3ivbhAjSlDMua9mqzoBeYn2SkM&#10;IwIpgNcBBW+UwVxHueEevPpkgDCdJK7eAIOUCL7vkv99MCiEYHe7wLn3wcAewYuxZb+pc19Dqb0u&#10;spoSKLJ73AOEmEXW/ZC0w00vzhcdV2t1FK/K4exw3YfcgWMHSCXH0L50gKsX+B7V/zbO8AjtGgEY&#10;7gH9rwf6GFxjeKWMAGqwDbmdB44kajO6UVI9l1XldKgkUl/NppB2nEHL0zJ1ETeqKlOEIXWj8/2m&#10;0uTIsHG5Tyf9BawuLbTPqqyB8IBiCZaQnUzdgZaVlR87gmgdSm0XCiy6rk/9uQpXu+VuGU/i6Xw3&#10;icPtdvL0vIkn82fQaXu/3Wy20V/oaBQnRZmmQqKvfc+M4v9WRLvu7bvduWtecPon6ug0q5qCdYL0&#10;WniVnPQjG8Glj24ZiPa/PkB9LfX9YK/SN6irWvkXArxoYFAo/QclLbwO1tT8fmBaUFL9KKE2r6I4&#10;hqywbhJDq4SJHq/sxytMcjC1ppbCDcfhxvonyKHRZV7ASZHLAKmeoFFmJdZeaFkm8V51E2hZbuTe&#10;Ao5L927Bx8Z47lDD6+rxbwAAAP//AwBQSwMEFAAGAAgAAAAhAIZNnWraAAAAAwEAAA8AAABkcnMv&#10;ZG93bnJldi54bWxMj0FLw0AQhe+C/2EZwZvdpGKVmE0pRT0VwVYQb9PsNAnNzobsNkn/vVMvepnH&#10;8Ib3vsmXk2vVQH1oPBtIZwko4tLbhisDn7vXuydQISJbbD2TgTMFWBbXVzlm1o/8QcM2VkpCOGRo&#10;oI6xy7QOZU0Ow8x3xOIdfO8wytpX2vY4Srhr9TxJFtphw9JQY0frmsrj9uQMvI04ru7Tl2FzPKzP&#10;37uH969NSsbc3kyrZ1CRpvh3DBd8QYdCmPb+xDao1oA8En+nePPHBaj9RVPQRa7/sxc/AAAA//8D&#10;AFBLAQItABQABgAIAAAAIQC2gziS/gAAAOEBAAATAAAAAAAAAAAAAAAAAAAAAABbQ29udGVudF9U&#10;eXBlc10ueG1sUEsBAi0AFAAGAAgAAAAhADj9If/WAAAAlAEAAAsAAAAAAAAAAAAAAAAALwEAAF9y&#10;ZWxzLy5yZWxzUEsBAi0AFAAGAAgAAAAhAEyZnI/AAwAApQkAAA4AAAAAAAAAAAAAAAAALgIAAGRy&#10;cy9lMm9Eb2MueG1sUEsBAi0AFAAGAAgAAAAhAIZNnWraAAAAAwEAAA8AAAAAAAAAAAAAAAAAGgYA&#10;AGRycy9kb3ducmV2LnhtbFBLBQYAAAAABAAEAPMAAAAhBwAAAAA=&#10;">
                <v:shape id="Shape 7678" o:spid="_x0000_s1027" style="position:absolute;width:1752;height:1720;visibility:visible;mso-wrap-style:square;v-text-anchor:top" coordsize="17526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HHUwwAAANoAAAAPAAAAZHJzL2Rvd25yZXYueG1sRI9Ba8JA&#10;FITvQv/D8gq9mY1FiqSuUlLSFhFEUzw/ss9saPZtyG5N6q/vCoLHYWa+YZbr0bbiTL1vHCuYJSkI&#10;4srphmsF32UxXYDwAVlj65gU/JGH9ephssRMu4H3dD6EWkQI+wwVmBC6TEpfGbLoE9cRR+/keosh&#10;yr6Wuschwm0rn9P0RVpsOC4Y7Cg3VP0cfq0Cv9jP7G5e8PvwicePzVhuTX5R6ulxfHsFEWgM9/Ct&#10;/aUVzOF6Jd4AufoHAAD//wMAUEsBAi0AFAAGAAgAAAAhANvh9svuAAAAhQEAABMAAAAAAAAAAAAA&#10;AAAAAAAAAFtDb250ZW50X1R5cGVzXS54bWxQSwECLQAUAAYACAAAACEAWvQsW78AAAAVAQAACwAA&#10;AAAAAAAAAAAAAAAfAQAAX3JlbHMvLnJlbHNQSwECLQAUAAYACAAAACEAkHRx1MMAAADaAAAADwAA&#10;AAAAAAAAAAAAAAAHAgAAZHJzL2Rvd25yZXYueG1sUEsFBgAAAAADAAMAtwAAAPcCAAAAAA==&#10;" path="m,172085r175260,l175260,,,,,172085xe" filled="f" fillcolor="black">
                  <v:fill opacity="0"/>
                  <v:stroke miterlimit="10" joinstyle="miter" endcap="round"/>
                  <v:path o:connecttype="custom" o:connectlocs="0,1720;1752,1720;1752,0;0,0" o:connectangles="0,0,0,0"/>
                </v:shape>
                <w10:anchorlock/>
              </v:group>
            </w:pict>
          </mc:Fallback>
        </mc:AlternateContent>
      </w:r>
      <w:r w:rsidRPr="004352A0">
        <w:rPr>
          <w:color w:val="auto"/>
          <w:bdr w:val="single" w:sz="12" w:space="0" w:color="000000"/>
        </w:rPr>
        <w:t xml:space="preserve">   </w:t>
      </w:r>
      <w:r w:rsidRPr="004352A0">
        <w:rPr>
          <w:color w:val="auto"/>
        </w:rPr>
        <w:t xml:space="preserve"> </w:t>
      </w:r>
    </w:p>
    <w:p w:rsidR="007F3B73" w:rsidRPr="004352A0" w:rsidRDefault="00032FF9">
      <w:pPr>
        <w:spacing w:after="0" w:line="259" w:lineRule="auto"/>
        <w:ind w:left="0" w:right="1631" w:firstLine="0"/>
        <w:jc w:val="right"/>
        <w:rPr>
          <w:color w:val="auto"/>
        </w:rPr>
      </w:pPr>
      <w:r w:rsidRPr="004352A0">
        <w:rPr>
          <w:color w:val="auto"/>
          <w:bdr w:val="single" w:sz="12" w:space="0" w:color="000000"/>
        </w:rPr>
        <w:t xml:space="preserve"> </w:t>
      </w:r>
    </w:p>
    <w:p w:rsidR="007F3B73" w:rsidRPr="004352A0" w:rsidRDefault="00032FF9">
      <w:pPr>
        <w:spacing w:after="66" w:line="259" w:lineRule="auto"/>
        <w:ind w:left="75" w:right="0" w:firstLine="0"/>
        <w:jc w:val="left"/>
        <w:rPr>
          <w:color w:val="auto"/>
        </w:rPr>
      </w:pPr>
      <w:r w:rsidRPr="004352A0">
        <w:rPr>
          <w:b/>
          <w:color w:val="auto"/>
        </w:rPr>
        <w:t xml:space="preserve"> </w:t>
      </w:r>
    </w:p>
    <w:p w:rsidR="007F3B73" w:rsidRPr="004352A0" w:rsidRDefault="00032FF9">
      <w:pPr>
        <w:numPr>
          <w:ilvl w:val="0"/>
          <w:numId w:val="11"/>
        </w:numPr>
        <w:spacing w:after="4" w:line="269" w:lineRule="auto"/>
        <w:ind w:right="0" w:hanging="360"/>
        <w:rPr>
          <w:color w:val="auto"/>
        </w:rPr>
      </w:pPr>
      <w:r w:rsidRPr="004352A0">
        <w:rPr>
          <w:b/>
          <w:color w:val="auto"/>
        </w:rPr>
        <w:t xml:space="preserve">KRİTER-İletişim/algı/kendini ifade edebilme yeteneği: </w:t>
      </w:r>
    </w:p>
    <w:p w:rsidR="007F3B73" w:rsidRPr="004352A0" w:rsidRDefault="00032FF9">
      <w:pPr>
        <w:spacing w:after="119" w:line="259" w:lineRule="auto"/>
        <w:ind w:left="75" w:right="0" w:firstLine="0"/>
        <w:jc w:val="left"/>
        <w:rPr>
          <w:color w:val="auto"/>
        </w:rPr>
      </w:pPr>
      <w:r w:rsidRPr="004352A0">
        <w:rPr>
          <w:color w:val="auto"/>
          <w:sz w:val="16"/>
        </w:rPr>
        <w:t xml:space="preserve"> </w:t>
      </w:r>
    </w:p>
    <w:p w:rsidR="007F3B73" w:rsidRPr="004352A0" w:rsidRDefault="00032FF9">
      <w:pPr>
        <w:tabs>
          <w:tab w:val="center" w:pos="3617"/>
          <w:tab w:val="center" w:pos="4327"/>
          <w:tab w:val="center" w:pos="5479"/>
        </w:tabs>
        <w:ind w:left="0" w:right="0" w:firstLine="0"/>
        <w:jc w:val="left"/>
        <w:rPr>
          <w:color w:val="auto"/>
        </w:rPr>
      </w:pPr>
      <w:r w:rsidRPr="004352A0">
        <w:rPr>
          <w:color w:val="auto"/>
        </w:rPr>
        <w:t xml:space="preserve">Sözel ve görsel iletişime açık </w:t>
      </w:r>
      <w:r w:rsidRPr="004352A0">
        <w:rPr>
          <w:color w:val="auto"/>
        </w:rPr>
        <w:tab/>
        <w:t xml:space="preserve"> </w:t>
      </w:r>
      <w:r w:rsidRPr="004352A0">
        <w:rPr>
          <w:color w:val="auto"/>
        </w:rPr>
        <w:tab/>
        <w:t xml:space="preserve"> </w:t>
      </w:r>
      <w:r w:rsidRPr="004352A0">
        <w:rPr>
          <w:color w:val="auto"/>
        </w:rPr>
        <w:tab/>
        <w:t xml:space="preserve">: 20 </w:t>
      </w:r>
      <w:proofErr w:type="gramStart"/>
      <w:r w:rsidRPr="004352A0">
        <w:rPr>
          <w:color w:val="auto"/>
        </w:rPr>
        <w:t xml:space="preserve">puan </w:t>
      </w:r>
      <w:r w:rsidR="00AD3A81" w:rsidRPr="004352A0">
        <w:rPr>
          <w:color w:val="auto"/>
        </w:rPr>
        <w:t>…</w:t>
      </w:r>
      <w:proofErr w:type="gramEnd"/>
    </w:p>
    <w:p w:rsidR="007F3B73" w:rsidRPr="004352A0" w:rsidRDefault="00032FF9">
      <w:pPr>
        <w:tabs>
          <w:tab w:val="center" w:pos="5485"/>
        </w:tabs>
        <w:ind w:left="0" w:right="0" w:firstLine="0"/>
        <w:jc w:val="left"/>
        <w:rPr>
          <w:color w:val="auto"/>
        </w:rPr>
      </w:pPr>
      <w:r w:rsidRPr="004352A0">
        <w:rPr>
          <w:color w:val="auto"/>
        </w:rPr>
        <w:t xml:space="preserve">Sözel iletişime yetersizliği, görsel iletişime açık </w:t>
      </w:r>
      <w:r w:rsidRPr="004352A0">
        <w:rPr>
          <w:color w:val="auto"/>
        </w:rPr>
        <w:tab/>
      </w:r>
      <w:r w:rsidRPr="004352A0">
        <w:rPr>
          <w:b/>
          <w:color w:val="auto"/>
        </w:rPr>
        <w:t xml:space="preserve">: </w:t>
      </w:r>
      <w:r w:rsidRPr="004352A0">
        <w:rPr>
          <w:color w:val="auto"/>
        </w:rPr>
        <w:t xml:space="preserve">10 </w:t>
      </w:r>
      <w:proofErr w:type="gramStart"/>
      <w:r w:rsidRPr="004352A0">
        <w:rPr>
          <w:color w:val="auto"/>
        </w:rPr>
        <w:t xml:space="preserve">puan </w:t>
      </w:r>
      <w:r w:rsidR="00AD3A81" w:rsidRPr="004352A0">
        <w:rPr>
          <w:color w:val="auto"/>
        </w:rPr>
        <w:t>…</w:t>
      </w:r>
      <w:proofErr w:type="gramEnd"/>
    </w:p>
    <w:p w:rsidR="007F3B73" w:rsidRPr="004352A0" w:rsidRDefault="00032FF9">
      <w:pPr>
        <w:tabs>
          <w:tab w:val="center" w:pos="5419"/>
        </w:tabs>
        <w:ind w:left="0" w:right="0" w:firstLine="0"/>
        <w:jc w:val="left"/>
        <w:rPr>
          <w:color w:val="auto"/>
        </w:rPr>
      </w:pPr>
      <w:r w:rsidRPr="004352A0">
        <w:rPr>
          <w:color w:val="auto"/>
        </w:rPr>
        <w:t xml:space="preserve">Görsel iletişim yetersizliği, sözel iletişime açık </w:t>
      </w:r>
      <w:r w:rsidRPr="004352A0">
        <w:rPr>
          <w:color w:val="auto"/>
        </w:rPr>
        <w:tab/>
        <w:t xml:space="preserve">: </w:t>
      </w:r>
      <w:r w:rsidR="000649B1" w:rsidRPr="004352A0">
        <w:rPr>
          <w:color w:val="auto"/>
        </w:rPr>
        <w:t xml:space="preserve"> </w:t>
      </w:r>
      <w:r w:rsidRPr="004352A0">
        <w:rPr>
          <w:color w:val="auto"/>
        </w:rPr>
        <w:t xml:space="preserve">5 </w:t>
      </w:r>
      <w:proofErr w:type="gramStart"/>
      <w:r w:rsidRPr="004352A0">
        <w:rPr>
          <w:color w:val="auto"/>
        </w:rPr>
        <w:t xml:space="preserve">puan </w:t>
      </w:r>
      <w:r w:rsidR="00AD3A81" w:rsidRPr="004352A0">
        <w:rPr>
          <w:color w:val="auto"/>
        </w:rPr>
        <w:t>…</w:t>
      </w:r>
      <w:proofErr w:type="gramEnd"/>
    </w:p>
    <w:p w:rsidR="007F3B73" w:rsidRPr="004352A0" w:rsidRDefault="00032FF9">
      <w:pPr>
        <w:tabs>
          <w:tab w:val="center" w:pos="3617"/>
          <w:tab w:val="center" w:pos="4327"/>
          <w:tab w:val="center" w:pos="5419"/>
        </w:tabs>
        <w:ind w:left="0" w:right="0" w:firstLine="0"/>
        <w:jc w:val="left"/>
        <w:rPr>
          <w:color w:val="auto"/>
        </w:rPr>
      </w:pPr>
      <w:r w:rsidRPr="004352A0">
        <w:rPr>
          <w:color w:val="auto"/>
        </w:rPr>
        <w:t xml:space="preserve">Sözel ve görsel iletişime kapalı  </w:t>
      </w:r>
      <w:r w:rsidRPr="004352A0">
        <w:rPr>
          <w:color w:val="auto"/>
        </w:rPr>
        <w:tab/>
        <w:t xml:space="preserve"> </w:t>
      </w:r>
      <w:r w:rsidRPr="004352A0">
        <w:rPr>
          <w:color w:val="auto"/>
        </w:rPr>
        <w:tab/>
        <w:t xml:space="preserve"> </w:t>
      </w:r>
      <w:r w:rsidRPr="004352A0">
        <w:rPr>
          <w:color w:val="auto"/>
        </w:rPr>
        <w:tab/>
        <w:t xml:space="preserve">: </w:t>
      </w:r>
      <w:r w:rsidR="000649B1" w:rsidRPr="004352A0">
        <w:rPr>
          <w:color w:val="auto"/>
        </w:rPr>
        <w:t xml:space="preserve"> </w:t>
      </w:r>
      <w:r w:rsidRPr="004352A0">
        <w:rPr>
          <w:color w:val="auto"/>
        </w:rPr>
        <w:t xml:space="preserve">0 </w:t>
      </w:r>
      <w:proofErr w:type="gramStart"/>
      <w:r w:rsidRPr="004352A0">
        <w:rPr>
          <w:color w:val="auto"/>
        </w:rPr>
        <w:t xml:space="preserve">puan </w:t>
      </w:r>
      <w:r w:rsidR="00AD3A81" w:rsidRPr="004352A0">
        <w:rPr>
          <w:color w:val="auto"/>
        </w:rPr>
        <w:t>…</w:t>
      </w:r>
      <w:proofErr w:type="gramEnd"/>
    </w:p>
    <w:p w:rsidR="007F3B73" w:rsidRPr="004352A0" w:rsidRDefault="00032FF9">
      <w:pPr>
        <w:spacing w:after="54" w:line="259" w:lineRule="auto"/>
        <w:ind w:left="75" w:right="2772" w:firstLine="0"/>
        <w:jc w:val="left"/>
        <w:rPr>
          <w:color w:val="auto"/>
        </w:rPr>
      </w:pPr>
      <w:r w:rsidRPr="004352A0">
        <w:rPr>
          <w:b/>
          <w:color w:val="auto"/>
        </w:rPr>
        <w:t xml:space="preserve"> </w:t>
      </w:r>
    </w:p>
    <w:p w:rsidR="007F3B73" w:rsidRPr="004352A0" w:rsidRDefault="00032FF9">
      <w:pPr>
        <w:spacing w:after="39"/>
        <w:ind w:left="75" w:right="344" w:firstLine="0"/>
        <w:rPr>
          <w:color w:val="auto"/>
        </w:rPr>
      </w:pPr>
      <w:r w:rsidRPr="004352A0">
        <w:rPr>
          <w:b/>
          <w:color w:val="auto"/>
        </w:rPr>
        <w:t xml:space="preserve">Not: 1.Kriter </w:t>
      </w:r>
      <w:r w:rsidRPr="004352A0">
        <w:rPr>
          <w:color w:val="auto"/>
        </w:rPr>
        <w:t>ve</w:t>
      </w:r>
      <w:r w:rsidRPr="004352A0">
        <w:rPr>
          <w:b/>
          <w:color w:val="auto"/>
        </w:rPr>
        <w:t xml:space="preserve"> 2. Kriter </w:t>
      </w:r>
      <w:r w:rsidRPr="004352A0">
        <w:rPr>
          <w:color w:val="auto"/>
        </w:rPr>
        <w:t>şartlarından</w:t>
      </w:r>
      <w:r w:rsidRPr="004352A0">
        <w:rPr>
          <w:b/>
          <w:color w:val="auto"/>
        </w:rPr>
        <w:t xml:space="preserve"> </w:t>
      </w:r>
      <w:r w:rsidRPr="004352A0">
        <w:rPr>
          <w:color w:val="auto"/>
        </w:rPr>
        <w:t xml:space="preserve">sıfır (0) puan alan adaylar sınav komisyonunca sınav değerlendirme Sistemi ve Yerleştirme işlemlerine dâhil edilmezler. </w:t>
      </w:r>
    </w:p>
    <w:p w:rsidR="007F3B73" w:rsidRPr="004352A0" w:rsidRDefault="00032FF9">
      <w:pPr>
        <w:spacing w:after="71" w:line="259" w:lineRule="auto"/>
        <w:ind w:left="75" w:right="0" w:firstLine="0"/>
        <w:jc w:val="left"/>
        <w:rPr>
          <w:b/>
          <w:color w:val="auto"/>
        </w:rPr>
      </w:pPr>
      <w:r w:rsidRPr="004352A0">
        <w:rPr>
          <w:b/>
          <w:color w:val="auto"/>
        </w:rPr>
        <w:t xml:space="preserve"> </w:t>
      </w:r>
    </w:p>
    <w:p w:rsidR="00AA5B2D" w:rsidRPr="004352A0" w:rsidRDefault="00AA5B2D">
      <w:pPr>
        <w:spacing w:after="71" w:line="259" w:lineRule="auto"/>
        <w:ind w:left="75" w:right="0" w:firstLine="0"/>
        <w:jc w:val="left"/>
        <w:rPr>
          <w:color w:val="auto"/>
        </w:rPr>
      </w:pPr>
    </w:p>
    <w:p w:rsidR="00BC4E66" w:rsidRPr="004352A0" w:rsidRDefault="00032FF9" w:rsidP="00E80467">
      <w:pPr>
        <w:spacing w:after="192" w:line="269" w:lineRule="auto"/>
        <w:ind w:left="70" w:right="0" w:hanging="10"/>
        <w:rPr>
          <w:color w:val="auto"/>
        </w:rPr>
      </w:pPr>
      <w:r w:rsidRPr="004352A0">
        <w:rPr>
          <w:b/>
          <w:color w:val="auto"/>
        </w:rPr>
        <w:t xml:space="preserve">ENGELİ ADAYLAR İÇİN ÖNEM ARZ EDEN AÇIKLAMALAR:  </w:t>
      </w:r>
    </w:p>
    <w:p w:rsidR="00E80467" w:rsidRPr="004352A0" w:rsidRDefault="00E80467" w:rsidP="00C473B7">
      <w:pPr>
        <w:numPr>
          <w:ilvl w:val="0"/>
          <w:numId w:val="23"/>
        </w:numPr>
        <w:spacing w:after="0" w:line="240" w:lineRule="auto"/>
        <w:ind w:right="344" w:hanging="709"/>
        <w:rPr>
          <w:color w:val="auto"/>
        </w:rPr>
      </w:pPr>
      <w:r w:rsidRPr="004352A0">
        <w:rPr>
          <w:color w:val="auto"/>
        </w:rPr>
        <w:t>Adaylar,</w:t>
      </w:r>
      <w:r w:rsidRPr="004352A0">
        <w:rPr>
          <w:b/>
          <w:color w:val="auto"/>
        </w:rPr>
        <w:t xml:space="preserve"> </w:t>
      </w:r>
      <w:r w:rsidRPr="004352A0">
        <w:rPr>
          <w:color w:val="auto"/>
        </w:rPr>
        <w:t>internet üzerinden başvuruda (web üzerinden on-</w:t>
      </w:r>
      <w:proofErr w:type="spellStart"/>
      <w:r w:rsidRPr="004352A0">
        <w:rPr>
          <w:color w:val="auto"/>
        </w:rPr>
        <w:t>line</w:t>
      </w:r>
      <w:proofErr w:type="spellEnd"/>
      <w:r w:rsidRPr="004352A0">
        <w:rPr>
          <w:color w:val="auto"/>
        </w:rPr>
        <w:t xml:space="preserve"> yapılan başvuru tamamlandıktan sonra, bölüm tercihi ile kişisel bilgileri içeren ve başvuru bitiminde çıktısı alınarak aday tarafından imzalanacak olan başvuru formu) bulunacaklar, ancak ön kayıt kesinleştirme işlemi sırasında başvuru için gerekli belgelerle birlikte ilgili raporlarını şahsen veya posta/kargo yoluyla kayıt merkezine teslim edilmesi gerekir.</w:t>
      </w:r>
    </w:p>
    <w:p w:rsidR="00BC4E66" w:rsidRPr="004352A0" w:rsidRDefault="00E80467" w:rsidP="00C473B7">
      <w:pPr>
        <w:numPr>
          <w:ilvl w:val="0"/>
          <w:numId w:val="23"/>
        </w:numPr>
        <w:spacing w:after="0" w:line="240" w:lineRule="auto"/>
        <w:ind w:right="344" w:hanging="709"/>
        <w:rPr>
          <w:color w:val="auto"/>
        </w:rPr>
      </w:pPr>
      <w:r w:rsidRPr="004352A0">
        <w:rPr>
          <w:color w:val="auto"/>
        </w:rPr>
        <w:t xml:space="preserve">Engelli adaylar (bedensel engelli, görme engelli, işitme engelli, MR-mental retardasyon ile “yaygın gelişimsel bozukluklar” (otizm spektrum bozuklukları-OSP, Asperger Sendromu, RETT Sendromu, dezintegratif bozukluklar ve sınıflanamayan grupta yer alan yaygın gelişimsel bozukluklar), engel durumlarını, </w:t>
      </w:r>
      <w:r w:rsidRPr="004352A0">
        <w:rPr>
          <w:b/>
          <w:color w:val="auto"/>
        </w:rPr>
        <w:t xml:space="preserve">son </w:t>
      </w:r>
      <w:r w:rsidR="003E66D7" w:rsidRPr="004352A0">
        <w:rPr>
          <w:b/>
          <w:color w:val="auto"/>
        </w:rPr>
        <w:t>iki</w:t>
      </w:r>
      <w:r w:rsidRPr="004352A0">
        <w:rPr>
          <w:b/>
          <w:color w:val="auto"/>
        </w:rPr>
        <w:t xml:space="preserve"> yıl içerisinde aldıkları “resmi onaylı engelli sağlık kurulu raporu” </w:t>
      </w:r>
      <w:r w:rsidRPr="004352A0">
        <w:rPr>
          <w:color w:val="auto"/>
        </w:rPr>
        <w:t xml:space="preserve">ile belgelemeleri ve ilgili yıldaki </w:t>
      </w:r>
      <w:r w:rsidRPr="004352A0">
        <w:rPr>
          <w:b/>
          <w:color w:val="auto"/>
        </w:rPr>
        <w:t>TYT puanlarından biri 100 ve üzeri olması</w:t>
      </w:r>
      <w:r w:rsidRPr="004352A0">
        <w:rPr>
          <w:color w:val="auto"/>
        </w:rPr>
        <w:t xml:space="preserve"> kaydıyla </w:t>
      </w:r>
      <w:r w:rsidR="004D1FB9" w:rsidRPr="004352A0">
        <w:rPr>
          <w:color w:val="auto"/>
        </w:rPr>
        <w:t xml:space="preserve">Beden Eğitimi ve Spor Öğretmenliği, </w:t>
      </w:r>
      <w:r w:rsidRPr="004352A0">
        <w:rPr>
          <w:color w:val="auto"/>
        </w:rPr>
        <w:t>Antrenörlük Eğitimi Bölümü ve Rekreasyon Bölümüne başvuru yapabileceklerdir.</w:t>
      </w:r>
    </w:p>
    <w:p w:rsidR="007F3B73" w:rsidRPr="004352A0" w:rsidRDefault="00032FF9" w:rsidP="00C473B7">
      <w:pPr>
        <w:numPr>
          <w:ilvl w:val="0"/>
          <w:numId w:val="23"/>
        </w:numPr>
        <w:spacing w:after="0" w:line="240" w:lineRule="auto"/>
        <w:ind w:right="344" w:hanging="709"/>
        <w:rPr>
          <w:color w:val="auto"/>
        </w:rPr>
      </w:pPr>
      <w:r w:rsidRPr="004352A0">
        <w:rPr>
          <w:color w:val="auto"/>
        </w:rPr>
        <w:t xml:space="preserve">Adaylar, sınav değerlendirme kriterleri doğrultusunda, Türkiye Bedensel Engelliler Spor Federasyonunca onaylanmış, ulusal ve uluslararası başarı düzeyini gösteren belge ile birlikte engelli sağlık kurulu raporunu getirmeleri zorunludur. Sınav için belirlenmiş süreler içinde resmi olarak belgelerini ibraz etmeyen adayların </w:t>
      </w:r>
      <w:r w:rsidRPr="004352A0">
        <w:rPr>
          <w:b/>
          <w:color w:val="auto"/>
        </w:rPr>
        <w:t>sportif başarıları</w:t>
      </w:r>
      <w:r w:rsidRPr="004352A0">
        <w:rPr>
          <w:color w:val="auto"/>
        </w:rPr>
        <w:t xml:space="preserve"> </w:t>
      </w:r>
      <w:r w:rsidRPr="004352A0">
        <w:rPr>
          <w:b/>
          <w:color w:val="auto"/>
        </w:rPr>
        <w:t>dikkate alınmaz,  puanlanmaz ve başvurusu kabul edilmez.</w:t>
      </w:r>
      <w:r w:rsidRPr="004352A0">
        <w:rPr>
          <w:color w:val="auto"/>
        </w:rPr>
        <w:t xml:space="preserve"> </w:t>
      </w:r>
    </w:p>
    <w:p w:rsidR="007F3B73" w:rsidRPr="004352A0" w:rsidRDefault="00032FF9" w:rsidP="00C473B7">
      <w:pPr>
        <w:numPr>
          <w:ilvl w:val="0"/>
          <w:numId w:val="23"/>
        </w:numPr>
        <w:spacing w:after="0" w:line="240" w:lineRule="auto"/>
        <w:ind w:right="344" w:hanging="709"/>
        <w:rPr>
          <w:color w:val="auto"/>
        </w:rPr>
      </w:pPr>
      <w:r w:rsidRPr="004352A0">
        <w:rPr>
          <w:color w:val="auto"/>
        </w:rPr>
        <w:t xml:space="preserve">Engelli adaylar için </w:t>
      </w:r>
      <w:r w:rsidRPr="004352A0">
        <w:rPr>
          <w:b/>
          <w:color w:val="auto"/>
        </w:rPr>
        <w:t>Türkiye Bedensel Engelliler Spor Federasyonunca</w:t>
      </w:r>
      <w:r w:rsidRPr="004352A0">
        <w:rPr>
          <w:color w:val="auto"/>
        </w:rPr>
        <w:t xml:space="preserve"> onaylanmış resmi lisanslar dışında başka bir başarı belgesi ve/veya derecesi değerlendirmeye alınmayacaktır. </w:t>
      </w:r>
    </w:p>
    <w:p w:rsidR="007F3B73" w:rsidRPr="004352A0" w:rsidRDefault="00032FF9" w:rsidP="00C473B7">
      <w:pPr>
        <w:numPr>
          <w:ilvl w:val="0"/>
          <w:numId w:val="23"/>
        </w:numPr>
        <w:spacing w:after="0" w:line="240" w:lineRule="auto"/>
        <w:ind w:right="344" w:hanging="709"/>
        <w:rPr>
          <w:color w:val="auto"/>
        </w:rPr>
      </w:pPr>
      <w:r w:rsidRPr="004352A0">
        <w:rPr>
          <w:color w:val="auto"/>
        </w:rPr>
        <w:lastRenderedPageBreak/>
        <w:t>Engelli adayların</w:t>
      </w:r>
      <w:r w:rsidRPr="004352A0">
        <w:rPr>
          <w:b/>
          <w:color w:val="auto"/>
        </w:rPr>
        <w:t xml:space="preserve"> TYT</w:t>
      </w:r>
      <w:r w:rsidRPr="004352A0">
        <w:rPr>
          <w:color w:val="auto"/>
        </w:rPr>
        <w:t xml:space="preserve"> puanı 100 ve üzeri olması kaydıyla, adaylar arasında eşit puanların olması durumunda, engelli sınav komisyonu tarafından TYT puanı en yüksek olan adaydan başlayarak değerlendirme yapılacaktır. </w:t>
      </w:r>
    </w:p>
    <w:p w:rsidR="007F3B73" w:rsidRPr="004352A0" w:rsidRDefault="00032FF9" w:rsidP="00C473B7">
      <w:pPr>
        <w:numPr>
          <w:ilvl w:val="0"/>
          <w:numId w:val="23"/>
        </w:numPr>
        <w:spacing w:after="0" w:line="240" w:lineRule="auto"/>
        <w:ind w:right="344" w:hanging="709"/>
        <w:rPr>
          <w:color w:val="auto"/>
        </w:rPr>
      </w:pPr>
      <w:r w:rsidRPr="004352A0">
        <w:rPr>
          <w:color w:val="auto"/>
        </w:rPr>
        <w:t xml:space="preserve">Adayların değerlendirilmesinde; uluslararası başarı, ulusal başarı, yetersizlikten etkilenme derecesine göre </w:t>
      </w:r>
      <w:r w:rsidR="004D1FB9" w:rsidRPr="004352A0">
        <w:rPr>
          <w:color w:val="auto"/>
        </w:rPr>
        <w:t xml:space="preserve">Beden Eğitimi ve Spor Öğretmenliği, </w:t>
      </w:r>
      <w:r w:rsidRPr="004352A0">
        <w:rPr>
          <w:color w:val="auto"/>
        </w:rPr>
        <w:t xml:space="preserve">Antrenörlük Eğitimi ve Rekreasyon programlarına yatkınlık ve iletişim/algı/kendini ifade edebilme yeteneği puanlanacaktır. </w:t>
      </w:r>
    </w:p>
    <w:p w:rsidR="007F3B73" w:rsidRPr="004352A0" w:rsidRDefault="00032FF9" w:rsidP="00C473B7">
      <w:pPr>
        <w:numPr>
          <w:ilvl w:val="0"/>
          <w:numId w:val="23"/>
        </w:numPr>
        <w:spacing w:after="0" w:line="240" w:lineRule="auto"/>
        <w:ind w:right="344" w:hanging="709"/>
        <w:rPr>
          <w:color w:val="auto"/>
        </w:rPr>
      </w:pPr>
      <w:r w:rsidRPr="004352A0">
        <w:rPr>
          <w:color w:val="auto"/>
        </w:rPr>
        <w:t xml:space="preserve">Tüm adaylar, tercih sıralarını kendileri belirleyerek </w:t>
      </w:r>
      <w:r w:rsidR="004D1FB9" w:rsidRPr="004352A0">
        <w:rPr>
          <w:color w:val="auto"/>
        </w:rPr>
        <w:t xml:space="preserve">Beden Eğitimi ve Spor Öğretmenliği, </w:t>
      </w:r>
      <w:r w:rsidRPr="004352A0">
        <w:rPr>
          <w:color w:val="auto"/>
        </w:rPr>
        <w:t xml:space="preserve">Antrenörlük Eğitimi Bölümü ve/veya Rekreasyon Bölümünü tercih edebileceklerdir. Adayların başvuruları bu tercih sırasına göre değerlendirilecektir. </w:t>
      </w:r>
    </w:p>
    <w:p w:rsidR="007F3B73" w:rsidRPr="004352A0" w:rsidRDefault="00032FF9" w:rsidP="00C473B7">
      <w:pPr>
        <w:numPr>
          <w:ilvl w:val="0"/>
          <w:numId w:val="23"/>
        </w:numPr>
        <w:spacing w:after="0" w:line="240" w:lineRule="auto"/>
        <w:ind w:right="344" w:hanging="709"/>
        <w:rPr>
          <w:color w:val="auto"/>
        </w:rPr>
      </w:pPr>
      <w:r w:rsidRPr="004352A0">
        <w:rPr>
          <w:color w:val="auto"/>
        </w:rPr>
        <w:t xml:space="preserve">Başvuruları kabul edilen adaylar, TYT puanları değerlendirmeye katılmadan (ÖSYS kılavuzlarında yer alan formül kullanılmadan) kendi aralarında yapılacak değerlendirme esaslarına göre sınav komisyonu tarafından değerlendirilecektir.   </w:t>
      </w:r>
    </w:p>
    <w:p w:rsidR="007F3B73" w:rsidRPr="004352A0" w:rsidRDefault="00032FF9" w:rsidP="00C473B7">
      <w:pPr>
        <w:numPr>
          <w:ilvl w:val="0"/>
          <w:numId w:val="23"/>
        </w:numPr>
        <w:spacing w:after="0" w:line="240" w:lineRule="auto"/>
        <w:ind w:right="344" w:hanging="709"/>
        <w:rPr>
          <w:color w:val="auto"/>
        </w:rPr>
      </w:pPr>
      <w:r w:rsidRPr="004352A0">
        <w:rPr>
          <w:color w:val="auto"/>
        </w:rPr>
        <w:t xml:space="preserve">Her </w:t>
      </w:r>
      <w:proofErr w:type="gramStart"/>
      <w:r w:rsidRPr="004352A0">
        <w:rPr>
          <w:color w:val="auto"/>
        </w:rPr>
        <w:t>kriter</w:t>
      </w:r>
      <w:proofErr w:type="gramEnd"/>
      <w:r w:rsidRPr="004352A0">
        <w:rPr>
          <w:color w:val="auto"/>
        </w:rPr>
        <w:t xml:space="preserve">, </w:t>
      </w:r>
      <w:r w:rsidR="007B7F3B" w:rsidRPr="004352A0">
        <w:rPr>
          <w:color w:val="auto"/>
        </w:rPr>
        <w:t>e</w:t>
      </w:r>
      <w:r w:rsidRPr="004352A0">
        <w:rPr>
          <w:color w:val="auto"/>
        </w:rPr>
        <w:t xml:space="preserve">ngeli tablolarında belirtilen puanlar üzerinden engelli sınav komisyonu tarafından değerlendirilerek, kriterlerde adaya uygun en yüksek puanı ifade eden toplam puanı hesaplanacaktır. </w:t>
      </w:r>
    </w:p>
    <w:p w:rsidR="007F3B73" w:rsidRPr="004352A0" w:rsidRDefault="00032FF9" w:rsidP="00C473B7">
      <w:pPr>
        <w:numPr>
          <w:ilvl w:val="0"/>
          <w:numId w:val="23"/>
        </w:numPr>
        <w:spacing w:after="0" w:line="240" w:lineRule="auto"/>
        <w:ind w:right="344" w:hanging="709"/>
        <w:rPr>
          <w:color w:val="auto"/>
        </w:rPr>
      </w:pPr>
      <w:r w:rsidRPr="004352A0">
        <w:rPr>
          <w:b/>
          <w:color w:val="auto"/>
        </w:rPr>
        <w:t>Engeli Aday Yerleştirme Puanı (Engelli YP):</w:t>
      </w:r>
      <w:r w:rsidRPr="004352A0">
        <w:rPr>
          <w:color w:val="auto"/>
        </w:rPr>
        <w:t xml:space="preserve"> (TYT Puanı </w:t>
      </w:r>
      <w:r w:rsidRPr="004352A0">
        <w:rPr>
          <w:b/>
          <w:color w:val="auto"/>
        </w:rPr>
        <w:t>+</w:t>
      </w:r>
      <w:r w:rsidRPr="004352A0">
        <w:rPr>
          <w:color w:val="auto"/>
        </w:rPr>
        <w:t xml:space="preserve"> 1.Kriter Puanı </w:t>
      </w:r>
      <w:r w:rsidRPr="004352A0">
        <w:rPr>
          <w:b/>
          <w:color w:val="auto"/>
        </w:rPr>
        <w:t>+</w:t>
      </w:r>
      <w:r w:rsidRPr="004352A0">
        <w:rPr>
          <w:color w:val="auto"/>
        </w:rPr>
        <w:t xml:space="preserve"> 2.Kriter Puanı)/</w:t>
      </w:r>
      <w:r w:rsidRPr="004352A0">
        <w:rPr>
          <w:b/>
          <w:color w:val="auto"/>
        </w:rPr>
        <w:t>3</w:t>
      </w:r>
      <w:r w:rsidRPr="004352A0">
        <w:rPr>
          <w:color w:val="auto"/>
        </w:rPr>
        <w:t>= Yerleştirme Puanı</w:t>
      </w:r>
      <w:r w:rsidRPr="004352A0">
        <w:rPr>
          <w:b/>
          <w:color w:val="auto"/>
        </w:rPr>
        <w:t xml:space="preserve"> </w:t>
      </w:r>
      <w:r w:rsidRPr="004352A0">
        <w:rPr>
          <w:color w:val="auto"/>
        </w:rPr>
        <w:t>(</w:t>
      </w:r>
      <w:r w:rsidRPr="004352A0">
        <w:rPr>
          <w:b/>
          <w:color w:val="auto"/>
        </w:rPr>
        <w:t>Engelli YP</w:t>
      </w:r>
      <w:r w:rsidRPr="004352A0">
        <w:rPr>
          <w:color w:val="auto"/>
        </w:rPr>
        <w:t xml:space="preserve">) </w:t>
      </w:r>
    </w:p>
    <w:p w:rsidR="003D3DC7" w:rsidRPr="004352A0" w:rsidRDefault="00032FF9" w:rsidP="003D3DC7">
      <w:pPr>
        <w:spacing w:after="32" w:line="259" w:lineRule="auto"/>
        <w:ind w:left="90" w:right="0" w:firstLine="0"/>
        <w:jc w:val="left"/>
        <w:rPr>
          <w:b/>
          <w:color w:val="auto"/>
        </w:rPr>
      </w:pPr>
      <w:r w:rsidRPr="004352A0">
        <w:rPr>
          <w:b/>
          <w:color w:val="auto"/>
        </w:rPr>
        <w:t xml:space="preserve"> </w:t>
      </w:r>
    </w:p>
    <w:p w:rsidR="00120D9A" w:rsidRPr="004352A0" w:rsidRDefault="00120D9A" w:rsidP="003D3DC7">
      <w:pPr>
        <w:spacing w:after="32" w:line="259" w:lineRule="auto"/>
        <w:ind w:left="90" w:right="0" w:firstLine="0"/>
        <w:jc w:val="left"/>
        <w:rPr>
          <w:color w:val="auto"/>
        </w:rPr>
      </w:pPr>
    </w:p>
    <w:p w:rsidR="007F3B73" w:rsidRPr="004352A0" w:rsidRDefault="007526B6" w:rsidP="003D3DC7">
      <w:pPr>
        <w:spacing w:after="32" w:line="259" w:lineRule="auto"/>
        <w:ind w:left="90" w:right="0" w:firstLine="0"/>
        <w:jc w:val="left"/>
        <w:rPr>
          <w:color w:val="auto"/>
        </w:rPr>
      </w:pPr>
      <w:r w:rsidRPr="004352A0">
        <w:rPr>
          <w:rFonts w:eastAsia="Segoe UI Symbol"/>
          <w:color w:val="auto"/>
        </w:rPr>
        <w:t xml:space="preserve">•  </w:t>
      </w:r>
      <w:r w:rsidR="00032FF9" w:rsidRPr="004352A0">
        <w:rPr>
          <w:b/>
          <w:color w:val="auto"/>
        </w:rPr>
        <w:t xml:space="preserve">SINAV SONUÇLARININ AÇIKLANMASI </w:t>
      </w:r>
      <w:r w:rsidR="006974B5" w:rsidRPr="004352A0">
        <w:rPr>
          <w:b/>
          <w:color w:val="auto"/>
        </w:rPr>
        <w:t>VE</w:t>
      </w:r>
      <w:r w:rsidRPr="004352A0">
        <w:rPr>
          <w:b/>
          <w:color w:val="auto"/>
        </w:rPr>
        <w:t xml:space="preserve"> İTİRAZLAR</w:t>
      </w:r>
    </w:p>
    <w:p w:rsidR="007F3B73" w:rsidRPr="004352A0" w:rsidRDefault="00032FF9" w:rsidP="00927B31">
      <w:pPr>
        <w:numPr>
          <w:ilvl w:val="1"/>
          <w:numId w:val="14"/>
        </w:numPr>
        <w:spacing w:after="127"/>
        <w:ind w:right="344" w:hanging="360"/>
        <w:rPr>
          <w:color w:val="auto"/>
        </w:rPr>
      </w:pPr>
      <w:r w:rsidRPr="004352A0">
        <w:rPr>
          <w:color w:val="auto"/>
        </w:rPr>
        <w:t xml:space="preserve">Adayların TYT, OBP ve Spor Özgeçmiş puanları sınav başvuruları ve evrak kayıt işlemleri bittikten sonra adayların sınav başvurusuna ait genel tüm puanları </w:t>
      </w:r>
      <w:r w:rsidR="00927B31" w:rsidRPr="004352A0">
        <w:rPr>
          <w:b/>
          <w:color w:val="auto"/>
        </w:rPr>
        <w:t>07</w:t>
      </w:r>
      <w:r w:rsidR="00871C5D" w:rsidRPr="004352A0">
        <w:rPr>
          <w:b/>
          <w:color w:val="auto"/>
        </w:rPr>
        <w:t xml:space="preserve"> Eylül 2020</w:t>
      </w:r>
      <w:r w:rsidRPr="004352A0">
        <w:rPr>
          <w:color w:val="auto"/>
        </w:rPr>
        <w:t xml:space="preserve"> tarihinde Başvuru web </w:t>
      </w:r>
      <w:proofErr w:type="gramStart"/>
      <w:r w:rsidRPr="004352A0">
        <w:rPr>
          <w:color w:val="auto"/>
        </w:rPr>
        <w:t>online</w:t>
      </w:r>
      <w:proofErr w:type="gramEnd"/>
      <w:r w:rsidRPr="004352A0">
        <w:rPr>
          <w:color w:val="auto"/>
        </w:rPr>
        <w:t xml:space="preserve"> sistemde </w:t>
      </w:r>
      <w:hyperlink r:id="rId24">
        <w:r w:rsidRPr="004352A0">
          <w:rPr>
            <w:color w:val="auto"/>
          </w:rPr>
          <w:t>(</w:t>
        </w:r>
      </w:hyperlink>
      <w:hyperlink r:id="rId25">
        <w:r w:rsidRPr="004352A0">
          <w:rPr>
            <w:i/>
            <w:color w:val="auto"/>
            <w:u w:val="single" w:color="0000FF"/>
          </w:rPr>
          <w:t>http://sb.firat.edu.tr/</w:t>
        </w:r>
      </w:hyperlink>
      <w:hyperlink r:id="rId26">
        <w:r w:rsidRPr="004352A0">
          <w:rPr>
            <w:i/>
            <w:color w:val="auto"/>
          </w:rPr>
          <w:t>)</w:t>
        </w:r>
      </w:hyperlink>
      <w:r w:rsidRPr="004352A0">
        <w:rPr>
          <w:i/>
          <w:color w:val="auto"/>
        </w:rPr>
        <w:t xml:space="preserve"> </w:t>
      </w:r>
      <w:r w:rsidRPr="004352A0">
        <w:rPr>
          <w:color w:val="auto"/>
        </w:rPr>
        <w:t xml:space="preserve">ilan edilecektir.  </w:t>
      </w:r>
    </w:p>
    <w:p w:rsidR="007F3B73" w:rsidRPr="004352A0" w:rsidRDefault="00032FF9" w:rsidP="00F24F38">
      <w:pPr>
        <w:numPr>
          <w:ilvl w:val="1"/>
          <w:numId w:val="14"/>
        </w:numPr>
        <w:spacing w:after="147"/>
        <w:ind w:left="791" w:right="344" w:firstLine="0"/>
        <w:rPr>
          <w:color w:val="auto"/>
        </w:rPr>
      </w:pPr>
      <w:r w:rsidRPr="004352A0">
        <w:rPr>
          <w:color w:val="auto"/>
        </w:rPr>
        <w:t xml:space="preserve">Adaylar, </w:t>
      </w:r>
      <w:r w:rsidR="00871C5D" w:rsidRPr="004352A0">
        <w:rPr>
          <w:b/>
          <w:color w:val="auto"/>
        </w:rPr>
        <w:t xml:space="preserve">07 Eylül </w:t>
      </w:r>
      <w:r w:rsidR="00E050CD" w:rsidRPr="004352A0">
        <w:rPr>
          <w:b/>
          <w:color w:val="auto"/>
        </w:rPr>
        <w:t>2019</w:t>
      </w:r>
      <w:r w:rsidRPr="004352A0">
        <w:rPr>
          <w:b/>
          <w:color w:val="auto"/>
        </w:rPr>
        <w:t xml:space="preserve"> </w:t>
      </w:r>
      <w:r w:rsidR="00A40DC5" w:rsidRPr="004352A0">
        <w:rPr>
          <w:color w:val="auto"/>
        </w:rPr>
        <w:t xml:space="preserve">Pazartesi </w:t>
      </w:r>
      <w:r w:rsidR="006F0817" w:rsidRPr="004352A0">
        <w:rPr>
          <w:color w:val="auto"/>
        </w:rPr>
        <w:t>günü</w:t>
      </w:r>
      <w:r w:rsidRPr="004352A0">
        <w:rPr>
          <w:b/>
          <w:color w:val="auto"/>
        </w:rPr>
        <w:t xml:space="preserve"> </w:t>
      </w:r>
      <w:r w:rsidRPr="004352A0">
        <w:rPr>
          <w:color w:val="auto"/>
        </w:rPr>
        <w:t>açıklanacak olan TYT, OBP ve Spor</w:t>
      </w:r>
      <w:r w:rsidR="00CF60B2" w:rsidRPr="004352A0">
        <w:rPr>
          <w:color w:val="auto"/>
        </w:rPr>
        <w:t xml:space="preserve"> </w:t>
      </w:r>
      <w:r w:rsidRPr="004352A0">
        <w:rPr>
          <w:color w:val="auto"/>
        </w:rPr>
        <w:t xml:space="preserve">Özgeçmiş puanlarını takip ederek, kendi puanlarında herhangi bir yanlışlık olduğunu tespit ettikleri takdirde, </w:t>
      </w:r>
      <w:r w:rsidR="00F24F38" w:rsidRPr="004352A0">
        <w:rPr>
          <w:b/>
          <w:color w:val="auto"/>
        </w:rPr>
        <w:t>08-</w:t>
      </w:r>
      <w:r w:rsidR="00AA5B2D" w:rsidRPr="004352A0">
        <w:rPr>
          <w:b/>
          <w:color w:val="auto"/>
        </w:rPr>
        <w:t>09 Eylül 2020</w:t>
      </w:r>
      <w:r w:rsidR="00AA5B2D" w:rsidRPr="004352A0">
        <w:rPr>
          <w:color w:val="auto"/>
        </w:rPr>
        <w:t xml:space="preserve"> </w:t>
      </w:r>
      <w:r w:rsidR="00F24F38" w:rsidRPr="004352A0">
        <w:rPr>
          <w:color w:val="auto"/>
        </w:rPr>
        <w:t>tarihleri arasında</w:t>
      </w:r>
      <w:r w:rsidR="00AA5B2D" w:rsidRPr="004352A0">
        <w:rPr>
          <w:color w:val="auto"/>
        </w:rPr>
        <w:t xml:space="preserve"> mesai bitimine kadar </w:t>
      </w:r>
      <w:r w:rsidRPr="004352A0">
        <w:rPr>
          <w:color w:val="auto"/>
        </w:rPr>
        <w:t xml:space="preserve">bir dilekçe veya </w:t>
      </w:r>
      <w:proofErr w:type="gramStart"/>
      <w:r w:rsidRPr="004352A0">
        <w:rPr>
          <w:color w:val="auto"/>
        </w:rPr>
        <w:t>online</w:t>
      </w:r>
      <w:proofErr w:type="gramEnd"/>
      <w:r w:rsidRPr="004352A0">
        <w:rPr>
          <w:color w:val="auto"/>
        </w:rPr>
        <w:t xml:space="preserve"> başvuru sayfasından mesaj sistemi ile sınav komisyonuna müracaat ederek, yanlışlık var ise düzeltilmesini isteyebilirler.  </w:t>
      </w:r>
    </w:p>
    <w:p w:rsidR="00C92280" w:rsidRPr="004352A0" w:rsidRDefault="00C92280" w:rsidP="00927B31">
      <w:pPr>
        <w:numPr>
          <w:ilvl w:val="1"/>
          <w:numId w:val="14"/>
        </w:numPr>
        <w:spacing w:after="154"/>
        <w:ind w:right="344" w:hanging="360"/>
        <w:rPr>
          <w:color w:val="auto"/>
        </w:rPr>
      </w:pPr>
      <w:r w:rsidRPr="004352A0">
        <w:rPr>
          <w:color w:val="auto"/>
        </w:rPr>
        <w:t xml:space="preserve">Sınav sonuçları; </w:t>
      </w:r>
      <w:r w:rsidR="00A40DC5" w:rsidRPr="004352A0">
        <w:rPr>
          <w:b/>
          <w:color w:val="auto"/>
        </w:rPr>
        <w:t>11 Eylül 2020</w:t>
      </w:r>
      <w:r w:rsidRPr="004352A0">
        <w:rPr>
          <w:b/>
          <w:color w:val="auto"/>
        </w:rPr>
        <w:t xml:space="preserve"> </w:t>
      </w:r>
      <w:r w:rsidR="00A40DC5" w:rsidRPr="004352A0">
        <w:rPr>
          <w:color w:val="auto"/>
        </w:rPr>
        <w:t>Cuma</w:t>
      </w:r>
      <w:r w:rsidRPr="004352A0">
        <w:rPr>
          <w:color w:val="auto"/>
        </w:rPr>
        <w:t xml:space="preserve"> günü Adayların yerleştirme puanlarına (YP) göre </w:t>
      </w:r>
      <w:r w:rsidRPr="004352A0">
        <w:rPr>
          <w:b/>
          <w:color w:val="auto"/>
        </w:rPr>
        <w:t>As</w:t>
      </w:r>
      <w:r w:rsidR="00B804AA" w:rsidRPr="004352A0">
        <w:rPr>
          <w:b/>
          <w:color w:val="auto"/>
        </w:rPr>
        <w:t>ı</w:t>
      </w:r>
      <w:r w:rsidRPr="004352A0">
        <w:rPr>
          <w:b/>
          <w:color w:val="auto"/>
        </w:rPr>
        <w:t>l</w:t>
      </w:r>
      <w:r w:rsidRPr="004352A0">
        <w:rPr>
          <w:color w:val="auto"/>
        </w:rPr>
        <w:t xml:space="preserve"> ve </w:t>
      </w:r>
      <w:r w:rsidRPr="004352A0">
        <w:rPr>
          <w:b/>
          <w:color w:val="auto"/>
        </w:rPr>
        <w:t>Yedek</w:t>
      </w:r>
      <w:r w:rsidRPr="004352A0">
        <w:rPr>
          <w:color w:val="auto"/>
        </w:rPr>
        <w:t xml:space="preserve"> listeler ve ayrıca başvuru yapan her adayın sınav sisteminden aldığı ayrıntılı puanlar genel liste olarak açıklanacaktır. </w:t>
      </w:r>
    </w:p>
    <w:p w:rsidR="007F3B73" w:rsidRPr="004352A0" w:rsidRDefault="00032FF9" w:rsidP="00927B31">
      <w:pPr>
        <w:numPr>
          <w:ilvl w:val="1"/>
          <w:numId w:val="14"/>
        </w:numPr>
        <w:spacing w:after="153"/>
        <w:ind w:right="344" w:hanging="360"/>
        <w:rPr>
          <w:color w:val="auto"/>
        </w:rPr>
      </w:pPr>
      <w:r w:rsidRPr="004352A0">
        <w:rPr>
          <w:color w:val="auto"/>
        </w:rPr>
        <w:t xml:space="preserve">Bu amaçla </w:t>
      </w:r>
      <w:r w:rsidR="00A40DC5" w:rsidRPr="004352A0">
        <w:rPr>
          <w:b/>
          <w:color w:val="auto"/>
        </w:rPr>
        <w:t>09 Eylül 2020</w:t>
      </w:r>
      <w:r w:rsidRPr="004352A0">
        <w:rPr>
          <w:color w:val="auto"/>
        </w:rPr>
        <w:t xml:space="preserve"> </w:t>
      </w:r>
      <w:r w:rsidR="00A40DC5" w:rsidRPr="004352A0">
        <w:rPr>
          <w:color w:val="auto"/>
        </w:rPr>
        <w:t>Çarşamba</w:t>
      </w:r>
      <w:r w:rsidR="00FF6CEB" w:rsidRPr="004352A0">
        <w:rPr>
          <w:color w:val="auto"/>
        </w:rPr>
        <w:t xml:space="preserve"> </w:t>
      </w:r>
      <w:r w:rsidR="00A40DC5" w:rsidRPr="004352A0">
        <w:rPr>
          <w:color w:val="auto"/>
        </w:rPr>
        <w:t>günü saat 17:00’</w:t>
      </w:r>
      <w:r w:rsidRPr="004352A0">
        <w:rPr>
          <w:color w:val="auto"/>
        </w:rPr>
        <w:t>ye kadar eğer var ise</w:t>
      </w:r>
      <w:r w:rsidR="00A40DC5" w:rsidRPr="004352A0">
        <w:rPr>
          <w:color w:val="auto"/>
        </w:rPr>
        <w:t xml:space="preserve"> itirazlar kabul edilecektir</w:t>
      </w:r>
      <w:r w:rsidRPr="004352A0">
        <w:rPr>
          <w:color w:val="auto"/>
        </w:rPr>
        <w:t>. Sınav komisyonu itir</w:t>
      </w:r>
      <w:r w:rsidR="00AA5B2D" w:rsidRPr="004352A0">
        <w:rPr>
          <w:color w:val="auto"/>
        </w:rPr>
        <w:t xml:space="preserve">azları görüşerek karara bağlar ve </w:t>
      </w:r>
      <w:r w:rsidRPr="004352A0">
        <w:rPr>
          <w:color w:val="auto"/>
        </w:rPr>
        <w:t xml:space="preserve">adaylara bildirir. </w:t>
      </w:r>
    </w:p>
    <w:p w:rsidR="007F3B73" w:rsidRPr="004352A0" w:rsidRDefault="00032FF9" w:rsidP="00927B31">
      <w:pPr>
        <w:numPr>
          <w:ilvl w:val="1"/>
          <w:numId w:val="14"/>
        </w:numPr>
        <w:spacing w:after="144"/>
        <w:ind w:right="344" w:hanging="360"/>
        <w:rPr>
          <w:color w:val="auto"/>
        </w:rPr>
      </w:pPr>
      <w:r w:rsidRPr="004352A0">
        <w:rPr>
          <w:color w:val="auto"/>
        </w:rPr>
        <w:t xml:space="preserve">Sınav sonuçlarının ilanından sonra, adayların spor özgeçmiş puanlarına yapacakları itirazlar dikkate alınmayacaktır.  </w:t>
      </w:r>
    </w:p>
    <w:p w:rsidR="006F0817" w:rsidRPr="004352A0" w:rsidRDefault="00032FF9" w:rsidP="00120D9A">
      <w:pPr>
        <w:numPr>
          <w:ilvl w:val="1"/>
          <w:numId w:val="14"/>
        </w:numPr>
        <w:spacing w:after="320"/>
        <w:ind w:right="344" w:hanging="360"/>
        <w:rPr>
          <w:color w:val="auto"/>
        </w:rPr>
      </w:pPr>
      <w:r w:rsidRPr="004352A0">
        <w:rPr>
          <w:color w:val="auto"/>
        </w:rPr>
        <w:t xml:space="preserve">Sınav sonuçlarına resmi itirazların yapılabilmesi için, Fakültemiz Dekanlık Makamına faks veya e-mail mesaj ile bir dilekçe ve </w:t>
      </w:r>
      <w:r w:rsidRPr="004352A0">
        <w:rPr>
          <w:b/>
          <w:color w:val="auto"/>
        </w:rPr>
        <w:t>T. Vakıflar Bankası T.A.O. Elazığ Şubesi</w:t>
      </w:r>
      <w:r w:rsidRPr="004352A0">
        <w:rPr>
          <w:color w:val="auto"/>
        </w:rPr>
        <w:t xml:space="preserve">, </w:t>
      </w:r>
      <w:r w:rsidRPr="004352A0">
        <w:rPr>
          <w:b/>
          <w:color w:val="auto"/>
        </w:rPr>
        <w:t xml:space="preserve">TR080001500158007301218607 </w:t>
      </w:r>
      <w:proofErr w:type="spellStart"/>
      <w:r w:rsidRPr="004352A0">
        <w:rPr>
          <w:color w:val="auto"/>
        </w:rPr>
        <w:t>nolu</w:t>
      </w:r>
      <w:proofErr w:type="spellEnd"/>
      <w:r w:rsidRPr="004352A0">
        <w:rPr>
          <w:color w:val="auto"/>
        </w:rPr>
        <w:t xml:space="preserve"> Fırat Üniversitesi Strateji Geliştirme Daire Başkanlığı hesabına </w:t>
      </w:r>
      <w:r w:rsidR="00C92280" w:rsidRPr="004352A0">
        <w:rPr>
          <w:b/>
          <w:color w:val="auto"/>
        </w:rPr>
        <w:t>25</w:t>
      </w:r>
      <w:r w:rsidRPr="004352A0">
        <w:rPr>
          <w:b/>
          <w:color w:val="auto"/>
        </w:rPr>
        <w:t>0 TL yatırıldığına dair dekontla</w:t>
      </w:r>
      <w:r w:rsidR="00120D9A" w:rsidRPr="004352A0">
        <w:rPr>
          <w:color w:val="auto"/>
        </w:rPr>
        <w:t xml:space="preserve"> birlikte başvurabileceklerdir</w:t>
      </w:r>
      <w:r w:rsidR="00AA5B2D" w:rsidRPr="004352A0">
        <w:rPr>
          <w:color w:val="auto"/>
        </w:rPr>
        <w:t>.</w:t>
      </w:r>
    </w:p>
    <w:p w:rsidR="00AA5B2D" w:rsidRPr="004352A0" w:rsidRDefault="00AA5B2D" w:rsidP="00AA5B2D">
      <w:pPr>
        <w:spacing w:after="320"/>
        <w:ind w:left="360" w:right="344" w:firstLine="0"/>
        <w:rPr>
          <w:color w:val="auto"/>
        </w:rPr>
      </w:pPr>
    </w:p>
    <w:p w:rsidR="00AA5B2D" w:rsidRPr="004352A0" w:rsidRDefault="00AA5B2D" w:rsidP="00AA5B2D">
      <w:pPr>
        <w:spacing w:after="320"/>
        <w:ind w:left="0" w:right="344" w:firstLine="0"/>
        <w:rPr>
          <w:color w:val="auto"/>
        </w:rPr>
      </w:pPr>
    </w:p>
    <w:p w:rsidR="00AA5B2D" w:rsidRPr="004352A0" w:rsidRDefault="00AA5B2D" w:rsidP="00AA5B2D">
      <w:pPr>
        <w:spacing w:after="320"/>
        <w:ind w:left="0" w:right="344" w:firstLine="0"/>
        <w:rPr>
          <w:color w:val="auto"/>
        </w:rPr>
      </w:pPr>
    </w:p>
    <w:p w:rsidR="007F3B73" w:rsidRPr="004352A0" w:rsidRDefault="00032FF9">
      <w:pPr>
        <w:spacing w:after="4" w:line="269" w:lineRule="auto"/>
        <w:ind w:left="70" w:right="0" w:hanging="10"/>
        <w:rPr>
          <w:b/>
          <w:color w:val="auto"/>
        </w:rPr>
      </w:pPr>
      <w:r w:rsidRPr="004352A0">
        <w:rPr>
          <w:b/>
          <w:color w:val="auto"/>
        </w:rPr>
        <w:lastRenderedPageBreak/>
        <w:t xml:space="preserve">ÖNEMLİ TARİHLER </w:t>
      </w:r>
    </w:p>
    <w:p w:rsidR="005D1512" w:rsidRPr="004352A0" w:rsidRDefault="005D1512">
      <w:pPr>
        <w:spacing w:after="4" w:line="269" w:lineRule="auto"/>
        <w:ind w:left="70" w:right="0" w:hanging="10"/>
        <w:rPr>
          <w:b/>
          <w:color w:val="auto"/>
        </w:rPr>
      </w:pPr>
    </w:p>
    <w:tbl>
      <w:tblPr>
        <w:tblStyle w:val="TabloKlavuzu"/>
        <w:tblW w:w="0" w:type="auto"/>
        <w:tblInd w:w="70" w:type="dxa"/>
        <w:tblLook w:val="04A0" w:firstRow="1" w:lastRow="0" w:firstColumn="1" w:lastColumn="0" w:noHBand="0" w:noVBand="1"/>
      </w:tblPr>
      <w:tblGrid>
        <w:gridCol w:w="3809"/>
        <w:gridCol w:w="5610"/>
      </w:tblGrid>
      <w:tr w:rsidR="004351D6" w:rsidRPr="004352A0" w:rsidTr="00F24F38">
        <w:tc>
          <w:tcPr>
            <w:tcW w:w="3809" w:type="dxa"/>
            <w:vAlign w:val="bottom"/>
          </w:tcPr>
          <w:p w:rsidR="00C70FBA" w:rsidRPr="004352A0" w:rsidRDefault="00C70FBA" w:rsidP="00C70FBA">
            <w:pPr>
              <w:autoSpaceDE w:val="0"/>
              <w:autoSpaceDN w:val="0"/>
              <w:adjustRightInd w:val="0"/>
              <w:spacing w:after="0" w:line="259" w:lineRule="auto"/>
              <w:ind w:left="0" w:firstLine="0"/>
              <w:jc w:val="left"/>
              <w:rPr>
                <w:color w:val="auto"/>
                <w:szCs w:val="24"/>
              </w:rPr>
            </w:pPr>
            <w:r w:rsidRPr="004352A0">
              <w:rPr>
                <w:b/>
                <w:color w:val="auto"/>
                <w:szCs w:val="24"/>
              </w:rPr>
              <w:t xml:space="preserve">İnternet Üzerinden Başvuru     </w:t>
            </w:r>
            <w:r w:rsidRPr="004352A0">
              <w:rPr>
                <w:color w:val="auto"/>
                <w:szCs w:val="24"/>
              </w:rPr>
              <w:t xml:space="preserve"> </w:t>
            </w:r>
          </w:p>
        </w:tc>
        <w:tc>
          <w:tcPr>
            <w:tcW w:w="5610" w:type="dxa"/>
          </w:tcPr>
          <w:p w:rsidR="00C70FBA" w:rsidRPr="004352A0" w:rsidRDefault="00A40DC5" w:rsidP="00F512F3">
            <w:pPr>
              <w:spacing w:after="4" w:line="269" w:lineRule="auto"/>
              <w:ind w:left="0" w:right="0" w:firstLine="0"/>
              <w:rPr>
                <w:b/>
                <w:color w:val="auto"/>
              </w:rPr>
            </w:pPr>
            <w:r w:rsidRPr="004352A0">
              <w:rPr>
                <w:color w:val="auto"/>
                <w:szCs w:val="24"/>
              </w:rPr>
              <w:t>28 Ağustos</w:t>
            </w:r>
            <w:r w:rsidR="00F24F38" w:rsidRPr="004352A0">
              <w:rPr>
                <w:color w:val="auto"/>
                <w:szCs w:val="24"/>
              </w:rPr>
              <w:t xml:space="preserve"> </w:t>
            </w:r>
            <w:r w:rsidRPr="004352A0">
              <w:rPr>
                <w:color w:val="auto"/>
                <w:szCs w:val="24"/>
              </w:rPr>
              <w:t>- 04 Eylül 2020</w:t>
            </w:r>
            <w:r w:rsidR="00C70FBA" w:rsidRPr="004352A0">
              <w:rPr>
                <w:color w:val="auto"/>
                <w:szCs w:val="24"/>
              </w:rPr>
              <w:t xml:space="preserve"> saat 17:00’ye kadar</w:t>
            </w:r>
            <w:r w:rsidR="00A14908" w:rsidRPr="004352A0">
              <w:rPr>
                <w:color w:val="auto"/>
                <w:szCs w:val="24"/>
              </w:rPr>
              <w:t>.</w:t>
            </w:r>
          </w:p>
        </w:tc>
      </w:tr>
      <w:tr w:rsidR="004351D6" w:rsidRPr="004352A0" w:rsidTr="00F24F38">
        <w:tc>
          <w:tcPr>
            <w:tcW w:w="3809" w:type="dxa"/>
            <w:vAlign w:val="bottom"/>
          </w:tcPr>
          <w:p w:rsidR="00C70FBA" w:rsidRPr="004352A0" w:rsidRDefault="00C70FBA" w:rsidP="00C70FBA">
            <w:pPr>
              <w:autoSpaceDE w:val="0"/>
              <w:autoSpaceDN w:val="0"/>
              <w:adjustRightInd w:val="0"/>
              <w:spacing w:after="0" w:line="259" w:lineRule="auto"/>
              <w:ind w:left="0" w:firstLine="0"/>
              <w:jc w:val="left"/>
              <w:rPr>
                <w:b/>
                <w:color w:val="auto"/>
                <w:szCs w:val="24"/>
              </w:rPr>
            </w:pPr>
            <w:r w:rsidRPr="004352A0">
              <w:rPr>
                <w:b/>
                <w:color w:val="auto"/>
                <w:szCs w:val="24"/>
              </w:rPr>
              <w:t xml:space="preserve">Evrak Teslimi Son Gün </w:t>
            </w:r>
          </w:p>
          <w:p w:rsidR="00C70FBA" w:rsidRPr="004352A0" w:rsidRDefault="00C70FBA" w:rsidP="00C70FBA">
            <w:pPr>
              <w:autoSpaceDE w:val="0"/>
              <w:autoSpaceDN w:val="0"/>
              <w:adjustRightInd w:val="0"/>
              <w:spacing w:after="0" w:line="259" w:lineRule="auto"/>
              <w:ind w:left="0" w:firstLine="0"/>
              <w:jc w:val="left"/>
              <w:rPr>
                <w:color w:val="auto"/>
                <w:szCs w:val="24"/>
              </w:rPr>
            </w:pPr>
            <w:r w:rsidRPr="004352A0">
              <w:rPr>
                <w:b/>
                <w:color w:val="auto"/>
                <w:szCs w:val="24"/>
              </w:rPr>
              <w:t xml:space="preserve">(SBF Kayıt Bürosu) </w:t>
            </w:r>
          </w:p>
        </w:tc>
        <w:tc>
          <w:tcPr>
            <w:tcW w:w="5610" w:type="dxa"/>
          </w:tcPr>
          <w:p w:rsidR="00C70FBA" w:rsidRPr="004352A0" w:rsidRDefault="00F24F38" w:rsidP="00C70FBA">
            <w:pPr>
              <w:spacing w:after="4" w:line="269" w:lineRule="auto"/>
              <w:ind w:left="0" w:right="0" w:firstLine="0"/>
              <w:rPr>
                <w:b/>
                <w:color w:val="auto"/>
              </w:rPr>
            </w:pPr>
            <w:r w:rsidRPr="004352A0">
              <w:rPr>
                <w:color w:val="auto"/>
                <w:szCs w:val="24"/>
              </w:rPr>
              <w:t>04 Eylül</w:t>
            </w:r>
            <w:r w:rsidR="00E426CB" w:rsidRPr="004352A0">
              <w:rPr>
                <w:color w:val="auto"/>
                <w:szCs w:val="24"/>
              </w:rPr>
              <w:t xml:space="preserve"> 2020 Salı</w:t>
            </w:r>
            <w:r w:rsidR="00C70FBA" w:rsidRPr="004352A0">
              <w:rPr>
                <w:color w:val="auto"/>
                <w:szCs w:val="24"/>
              </w:rPr>
              <w:t xml:space="preserve"> saat 17:00’ye kadar</w:t>
            </w:r>
            <w:r w:rsidR="00A14908" w:rsidRPr="004352A0">
              <w:rPr>
                <w:color w:val="auto"/>
                <w:szCs w:val="24"/>
              </w:rPr>
              <w:t>.</w:t>
            </w:r>
          </w:p>
        </w:tc>
      </w:tr>
      <w:tr w:rsidR="004351D6" w:rsidRPr="004352A0" w:rsidTr="00F24F38">
        <w:tc>
          <w:tcPr>
            <w:tcW w:w="3809" w:type="dxa"/>
            <w:vAlign w:val="bottom"/>
          </w:tcPr>
          <w:p w:rsidR="00C70FBA" w:rsidRPr="004352A0" w:rsidRDefault="00C70FBA" w:rsidP="00C70FBA">
            <w:pPr>
              <w:autoSpaceDE w:val="0"/>
              <w:autoSpaceDN w:val="0"/>
              <w:adjustRightInd w:val="0"/>
              <w:spacing w:after="0" w:line="259" w:lineRule="auto"/>
              <w:ind w:left="0" w:firstLine="0"/>
              <w:jc w:val="left"/>
              <w:rPr>
                <w:color w:val="auto"/>
                <w:szCs w:val="24"/>
              </w:rPr>
            </w:pPr>
            <w:r w:rsidRPr="004352A0">
              <w:rPr>
                <w:b/>
                <w:color w:val="auto"/>
                <w:szCs w:val="24"/>
              </w:rPr>
              <w:t xml:space="preserve">Özel Yetenek Sınavı Değerlendirme Tarihleri </w:t>
            </w:r>
          </w:p>
        </w:tc>
        <w:tc>
          <w:tcPr>
            <w:tcW w:w="5610" w:type="dxa"/>
          </w:tcPr>
          <w:p w:rsidR="00C70FBA" w:rsidRPr="004352A0" w:rsidRDefault="00E426CB" w:rsidP="00C70FBA">
            <w:pPr>
              <w:spacing w:after="4" w:line="269" w:lineRule="auto"/>
              <w:ind w:left="0" w:right="0" w:firstLine="0"/>
              <w:rPr>
                <w:b/>
                <w:color w:val="auto"/>
              </w:rPr>
            </w:pPr>
            <w:r w:rsidRPr="004352A0">
              <w:rPr>
                <w:color w:val="auto"/>
                <w:szCs w:val="24"/>
              </w:rPr>
              <w:t>28 Ağustos – 11 Eylül 2020</w:t>
            </w:r>
            <w:r w:rsidR="00C70FBA" w:rsidRPr="004352A0">
              <w:rPr>
                <w:color w:val="auto"/>
                <w:szCs w:val="24"/>
              </w:rPr>
              <w:t xml:space="preserve"> saat 17:00’ye kadar</w:t>
            </w:r>
            <w:r w:rsidR="00A14908" w:rsidRPr="004352A0">
              <w:rPr>
                <w:color w:val="auto"/>
                <w:szCs w:val="24"/>
              </w:rPr>
              <w:t>.</w:t>
            </w:r>
          </w:p>
        </w:tc>
      </w:tr>
      <w:tr w:rsidR="004351D6" w:rsidRPr="004352A0" w:rsidTr="00F24F38">
        <w:tc>
          <w:tcPr>
            <w:tcW w:w="3809" w:type="dxa"/>
          </w:tcPr>
          <w:p w:rsidR="00C70FBA" w:rsidRPr="004352A0" w:rsidRDefault="00C70FBA" w:rsidP="00C70FBA">
            <w:pPr>
              <w:autoSpaceDE w:val="0"/>
              <w:autoSpaceDN w:val="0"/>
              <w:adjustRightInd w:val="0"/>
              <w:spacing w:after="0" w:line="259" w:lineRule="auto"/>
              <w:ind w:left="0" w:firstLine="0"/>
              <w:jc w:val="left"/>
              <w:rPr>
                <w:color w:val="auto"/>
                <w:szCs w:val="24"/>
              </w:rPr>
            </w:pPr>
            <w:r w:rsidRPr="004352A0">
              <w:rPr>
                <w:b/>
                <w:color w:val="auto"/>
                <w:szCs w:val="24"/>
              </w:rPr>
              <w:t xml:space="preserve">Engelli Adayların Sınav Komisyonu Değerlendirmeleri </w:t>
            </w:r>
          </w:p>
        </w:tc>
        <w:tc>
          <w:tcPr>
            <w:tcW w:w="5610" w:type="dxa"/>
          </w:tcPr>
          <w:p w:rsidR="00C70FBA" w:rsidRPr="004352A0" w:rsidRDefault="00E426CB" w:rsidP="00C70FBA">
            <w:pPr>
              <w:spacing w:after="4" w:line="269" w:lineRule="auto"/>
              <w:ind w:left="0" w:right="0" w:firstLine="0"/>
              <w:rPr>
                <w:b/>
                <w:color w:val="auto"/>
              </w:rPr>
            </w:pPr>
            <w:r w:rsidRPr="004352A0">
              <w:rPr>
                <w:color w:val="auto"/>
                <w:szCs w:val="24"/>
              </w:rPr>
              <w:t>09 Eylül 2020 Çarşamba günü</w:t>
            </w:r>
            <w:r w:rsidR="00C70FBA" w:rsidRPr="004352A0">
              <w:rPr>
                <w:color w:val="auto"/>
                <w:szCs w:val="24"/>
              </w:rPr>
              <w:t xml:space="preserve"> (10.00 - 14.00 saatleri arasında Spor Bilimleri Fakültesi, Çok Amaçlı Spor Salonu)</w:t>
            </w:r>
            <w:r w:rsidR="00A14908" w:rsidRPr="004352A0">
              <w:rPr>
                <w:color w:val="auto"/>
                <w:szCs w:val="24"/>
              </w:rPr>
              <w:t>.</w:t>
            </w:r>
          </w:p>
        </w:tc>
      </w:tr>
      <w:tr w:rsidR="004351D6" w:rsidRPr="004352A0" w:rsidTr="00F24F38">
        <w:tc>
          <w:tcPr>
            <w:tcW w:w="3809" w:type="dxa"/>
          </w:tcPr>
          <w:p w:rsidR="00356E87" w:rsidRPr="004352A0" w:rsidRDefault="00356E87" w:rsidP="00356E87">
            <w:pPr>
              <w:spacing w:after="0" w:line="259" w:lineRule="auto"/>
              <w:ind w:left="0" w:right="0" w:firstLine="0"/>
              <w:jc w:val="left"/>
              <w:rPr>
                <w:color w:val="auto"/>
              </w:rPr>
            </w:pPr>
            <w:r w:rsidRPr="004352A0">
              <w:rPr>
                <w:b/>
                <w:color w:val="auto"/>
              </w:rPr>
              <w:t xml:space="preserve">Tüm Adayların Özel Yetenek (ÖYP) Puanlarının Açıklanması </w:t>
            </w:r>
          </w:p>
        </w:tc>
        <w:tc>
          <w:tcPr>
            <w:tcW w:w="5610" w:type="dxa"/>
            <w:vAlign w:val="bottom"/>
          </w:tcPr>
          <w:p w:rsidR="00356E87" w:rsidRPr="004352A0" w:rsidRDefault="00B14076" w:rsidP="00356E87">
            <w:pPr>
              <w:spacing w:after="0" w:line="259" w:lineRule="auto"/>
              <w:ind w:left="1" w:right="80" w:firstLine="0"/>
              <w:rPr>
                <w:color w:val="auto"/>
              </w:rPr>
            </w:pPr>
            <w:r w:rsidRPr="004352A0">
              <w:rPr>
                <w:color w:val="auto"/>
                <w:szCs w:val="24"/>
              </w:rPr>
              <w:t>07</w:t>
            </w:r>
            <w:r w:rsidR="00E426CB" w:rsidRPr="004352A0">
              <w:rPr>
                <w:color w:val="auto"/>
                <w:szCs w:val="24"/>
              </w:rPr>
              <w:t xml:space="preserve"> Eylül 2020</w:t>
            </w:r>
            <w:r w:rsidRPr="004352A0">
              <w:rPr>
                <w:color w:val="auto"/>
                <w:szCs w:val="24"/>
              </w:rPr>
              <w:t xml:space="preserve"> Pazartesi</w:t>
            </w:r>
            <w:r w:rsidR="00356E87" w:rsidRPr="004352A0">
              <w:rPr>
                <w:color w:val="auto"/>
                <w:szCs w:val="24"/>
              </w:rPr>
              <w:t xml:space="preserve"> </w:t>
            </w:r>
            <w:r w:rsidR="00356E87" w:rsidRPr="004352A0">
              <w:rPr>
                <w:color w:val="auto"/>
              </w:rPr>
              <w:t xml:space="preserve">(Spor öz geçmiş beyanı olan veya olmayan tüm adayların özel yetenek ham puanları-ÖYP açıklanacaktır) </w:t>
            </w:r>
          </w:p>
        </w:tc>
      </w:tr>
      <w:tr w:rsidR="004351D6" w:rsidRPr="004352A0" w:rsidTr="00F24F38">
        <w:tc>
          <w:tcPr>
            <w:tcW w:w="3809" w:type="dxa"/>
          </w:tcPr>
          <w:p w:rsidR="00356E87" w:rsidRPr="004352A0" w:rsidRDefault="00356E87" w:rsidP="00356E87">
            <w:pPr>
              <w:autoSpaceDE w:val="0"/>
              <w:autoSpaceDN w:val="0"/>
              <w:adjustRightInd w:val="0"/>
              <w:spacing w:after="0" w:line="259" w:lineRule="auto"/>
              <w:ind w:left="0" w:firstLine="0"/>
              <w:jc w:val="left"/>
              <w:rPr>
                <w:color w:val="auto"/>
                <w:szCs w:val="24"/>
              </w:rPr>
            </w:pPr>
            <w:r w:rsidRPr="004352A0">
              <w:rPr>
                <w:b/>
                <w:color w:val="auto"/>
                <w:szCs w:val="24"/>
              </w:rPr>
              <w:t xml:space="preserve">İtirazların Değerlendirilmesi </w:t>
            </w:r>
          </w:p>
        </w:tc>
        <w:tc>
          <w:tcPr>
            <w:tcW w:w="5610" w:type="dxa"/>
          </w:tcPr>
          <w:p w:rsidR="00356E87" w:rsidRPr="004352A0" w:rsidRDefault="00B14076" w:rsidP="00356E87">
            <w:pPr>
              <w:spacing w:after="4" w:line="269" w:lineRule="auto"/>
              <w:ind w:left="0" w:right="0" w:firstLine="0"/>
              <w:rPr>
                <w:b/>
                <w:color w:val="auto"/>
              </w:rPr>
            </w:pPr>
            <w:r w:rsidRPr="004352A0">
              <w:rPr>
                <w:color w:val="auto"/>
                <w:szCs w:val="24"/>
              </w:rPr>
              <w:t>08-09 Eylül 2020</w:t>
            </w:r>
            <w:r w:rsidR="00356E87" w:rsidRPr="004352A0">
              <w:rPr>
                <w:color w:val="auto"/>
                <w:szCs w:val="24"/>
              </w:rPr>
              <w:t xml:space="preserve"> tarihlerinde saat 17.00’ye kadar eğer var ise adayların itirazları kabul edilir. Sınav komisyonu itirazları görüşerek karara bağlar, adaylara bildirir.</w:t>
            </w:r>
          </w:p>
        </w:tc>
      </w:tr>
      <w:tr w:rsidR="004351D6" w:rsidRPr="004352A0" w:rsidTr="00F24F38">
        <w:tc>
          <w:tcPr>
            <w:tcW w:w="3809" w:type="dxa"/>
          </w:tcPr>
          <w:p w:rsidR="00356E87" w:rsidRPr="004352A0" w:rsidRDefault="00356E87" w:rsidP="00356E87">
            <w:pPr>
              <w:spacing w:after="4" w:line="269" w:lineRule="auto"/>
              <w:ind w:left="0" w:right="0" w:firstLine="0"/>
              <w:rPr>
                <w:b/>
                <w:color w:val="auto"/>
              </w:rPr>
            </w:pPr>
            <w:r w:rsidRPr="004352A0">
              <w:rPr>
                <w:b/>
                <w:color w:val="auto"/>
                <w:szCs w:val="24"/>
              </w:rPr>
              <w:t>Sonuçların İlanı</w:t>
            </w:r>
          </w:p>
        </w:tc>
        <w:tc>
          <w:tcPr>
            <w:tcW w:w="5610" w:type="dxa"/>
          </w:tcPr>
          <w:p w:rsidR="00356E87" w:rsidRPr="004352A0" w:rsidRDefault="00B14076" w:rsidP="001A5032">
            <w:pPr>
              <w:spacing w:after="4" w:line="269" w:lineRule="auto"/>
              <w:ind w:left="0" w:right="0" w:firstLine="0"/>
              <w:rPr>
                <w:b/>
                <w:color w:val="auto"/>
              </w:rPr>
            </w:pPr>
            <w:r w:rsidRPr="004352A0">
              <w:rPr>
                <w:color w:val="auto"/>
                <w:szCs w:val="24"/>
              </w:rPr>
              <w:t>11 Eylül 2020</w:t>
            </w:r>
            <w:r w:rsidR="00356E87" w:rsidRPr="004352A0">
              <w:rPr>
                <w:color w:val="auto"/>
                <w:szCs w:val="24"/>
              </w:rPr>
              <w:t xml:space="preserve"> </w:t>
            </w:r>
            <w:r w:rsidRPr="004352A0">
              <w:rPr>
                <w:color w:val="auto"/>
                <w:szCs w:val="24"/>
              </w:rPr>
              <w:t xml:space="preserve">Cuma </w:t>
            </w:r>
            <w:r w:rsidR="00356E87" w:rsidRPr="004352A0">
              <w:rPr>
                <w:color w:val="auto"/>
                <w:szCs w:val="24"/>
              </w:rPr>
              <w:t>(tüm adayların yerleştirme puanlarına (YP) göre asıl ve yedek listeler ve ayrıca başvuru yapan her adayın sınav sisteminden aldığı ayrıntılı puanlar genel liste olarak açıklanacaktır).</w:t>
            </w:r>
          </w:p>
        </w:tc>
      </w:tr>
    </w:tbl>
    <w:p w:rsidR="00C70FBA" w:rsidRPr="004352A0" w:rsidRDefault="00C70FBA">
      <w:pPr>
        <w:spacing w:after="4" w:line="269" w:lineRule="auto"/>
        <w:ind w:left="70" w:right="0" w:hanging="10"/>
        <w:rPr>
          <w:b/>
          <w:color w:val="auto"/>
        </w:rPr>
      </w:pPr>
    </w:p>
    <w:p w:rsidR="00C70FBA" w:rsidRPr="004352A0" w:rsidRDefault="00C70FBA">
      <w:pPr>
        <w:spacing w:after="4" w:line="269" w:lineRule="auto"/>
        <w:ind w:left="70" w:right="0" w:hanging="10"/>
        <w:rPr>
          <w:b/>
          <w:color w:val="auto"/>
        </w:rPr>
      </w:pPr>
    </w:p>
    <w:p w:rsidR="007F3B73" w:rsidRPr="004352A0" w:rsidRDefault="00032FF9" w:rsidP="00F2630C">
      <w:pPr>
        <w:spacing w:after="21" w:line="259" w:lineRule="auto"/>
        <w:ind w:left="75" w:right="0" w:firstLine="0"/>
        <w:jc w:val="left"/>
        <w:rPr>
          <w:color w:val="auto"/>
        </w:rPr>
      </w:pPr>
      <w:r w:rsidRPr="004352A0">
        <w:rPr>
          <w:b/>
          <w:color w:val="auto"/>
        </w:rPr>
        <w:t xml:space="preserve"> KESİN KAYIT </w:t>
      </w:r>
      <w:r w:rsidR="005E0595" w:rsidRPr="004352A0">
        <w:rPr>
          <w:b/>
          <w:color w:val="auto"/>
        </w:rPr>
        <w:t>İŞLEMLERİ VE TARİHLERİ</w:t>
      </w:r>
    </w:p>
    <w:p w:rsidR="007F3B73" w:rsidRPr="004352A0" w:rsidRDefault="00032FF9" w:rsidP="0011655C">
      <w:pPr>
        <w:spacing w:after="150"/>
        <w:ind w:left="75" w:right="344" w:firstLine="492"/>
        <w:rPr>
          <w:color w:val="auto"/>
        </w:rPr>
      </w:pPr>
      <w:r w:rsidRPr="004352A0">
        <w:rPr>
          <w:color w:val="auto"/>
        </w:rPr>
        <w:t xml:space="preserve">Fırat Üniversitesi Öğrenci İşleri Daire Başkanlığının kayıtlar için belirttiği gün ve tarihlerde yapılacaktır.   </w:t>
      </w:r>
    </w:p>
    <w:p w:rsidR="007F3B73" w:rsidRPr="004352A0" w:rsidRDefault="00032FF9" w:rsidP="005835F2">
      <w:pPr>
        <w:numPr>
          <w:ilvl w:val="2"/>
          <w:numId w:val="12"/>
        </w:numPr>
        <w:spacing w:after="0" w:line="264" w:lineRule="auto"/>
        <w:ind w:left="567" w:right="567" w:firstLine="0"/>
        <w:rPr>
          <w:color w:val="auto"/>
        </w:rPr>
      </w:pPr>
      <w:r w:rsidRPr="004352A0">
        <w:rPr>
          <w:color w:val="auto"/>
        </w:rPr>
        <w:t xml:space="preserve">Kesin kayıt yaptırmaya hak kazanan </w:t>
      </w:r>
      <w:r w:rsidR="0007321A" w:rsidRPr="004352A0">
        <w:rPr>
          <w:b/>
          <w:color w:val="auto"/>
        </w:rPr>
        <w:t>Asıl</w:t>
      </w:r>
      <w:r w:rsidRPr="004352A0">
        <w:rPr>
          <w:b/>
          <w:color w:val="auto"/>
        </w:rPr>
        <w:t xml:space="preserve"> ve Yedek </w:t>
      </w:r>
      <w:r w:rsidRPr="004352A0">
        <w:rPr>
          <w:color w:val="auto"/>
        </w:rPr>
        <w:t xml:space="preserve">adayların kesin kayıt tarihleri;  Beden Eğitimi </w:t>
      </w:r>
      <w:r w:rsidR="00592656" w:rsidRPr="004352A0">
        <w:rPr>
          <w:color w:val="auto"/>
        </w:rPr>
        <w:t xml:space="preserve">ve Spor </w:t>
      </w:r>
      <w:r w:rsidRPr="004352A0">
        <w:rPr>
          <w:color w:val="auto"/>
        </w:rPr>
        <w:t>Öğretmenli</w:t>
      </w:r>
      <w:r w:rsidR="00592656" w:rsidRPr="004352A0">
        <w:rPr>
          <w:color w:val="auto"/>
        </w:rPr>
        <w:t>ği</w:t>
      </w:r>
      <w:r w:rsidRPr="004352A0">
        <w:rPr>
          <w:color w:val="auto"/>
        </w:rPr>
        <w:t xml:space="preserve"> Bölümü için </w:t>
      </w:r>
      <w:r w:rsidRPr="004352A0">
        <w:rPr>
          <w:b/>
          <w:color w:val="auto"/>
        </w:rPr>
        <w:t>As</w:t>
      </w:r>
      <w:r w:rsidR="00592656" w:rsidRPr="004352A0">
        <w:rPr>
          <w:b/>
          <w:color w:val="auto"/>
        </w:rPr>
        <w:t>ı</w:t>
      </w:r>
      <w:r w:rsidRPr="004352A0">
        <w:rPr>
          <w:b/>
          <w:color w:val="auto"/>
        </w:rPr>
        <w:t xml:space="preserve">l </w:t>
      </w:r>
      <w:r w:rsidRPr="004352A0">
        <w:rPr>
          <w:color w:val="auto"/>
        </w:rPr>
        <w:t xml:space="preserve">Adaylar </w:t>
      </w:r>
      <w:r w:rsidR="00B14076" w:rsidRPr="004352A0">
        <w:rPr>
          <w:b/>
          <w:color w:val="auto"/>
        </w:rPr>
        <w:t>14</w:t>
      </w:r>
      <w:r w:rsidR="006475F8" w:rsidRPr="004352A0">
        <w:rPr>
          <w:b/>
          <w:color w:val="auto"/>
        </w:rPr>
        <w:t>-</w:t>
      </w:r>
      <w:r w:rsidR="00B14076" w:rsidRPr="004352A0">
        <w:rPr>
          <w:b/>
          <w:color w:val="auto"/>
        </w:rPr>
        <w:t>15 Eylül 2020</w:t>
      </w:r>
      <w:r w:rsidRPr="004352A0">
        <w:rPr>
          <w:b/>
          <w:color w:val="auto"/>
        </w:rPr>
        <w:t xml:space="preserve"> </w:t>
      </w:r>
      <w:r w:rsidRPr="004352A0">
        <w:rPr>
          <w:color w:val="auto"/>
        </w:rPr>
        <w:t>tarihleri arasında</w:t>
      </w:r>
      <w:r w:rsidR="0031441E" w:rsidRPr="004352A0">
        <w:rPr>
          <w:color w:val="auto"/>
        </w:rPr>
        <w:t>,</w:t>
      </w:r>
      <w:r w:rsidRPr="004352A0">
        <w:rPr>
          <w:color w:val="auto"/>
        </w:rPr>
        <w:t xml:space="preserve"> </w:t>
      </w:r>
      <w:r w:rsidRPr="004352A0">
        <w:rPr>
          <w:b/>
          <w:color w:val="auto"/>
        </w:rPr>
        <w:t xml:space="preserve">Yedek </w:t>
      </w:r>
      <w:r w:rsidRPr="004352A0">
        <w:rPr>
          <w:color w:val="auto"/>
        </w:rPr>
        <w:t xml:space="preserve">adaylar </w:t>
      </w:r>
      <w:r w:rsidR="004B4649" w:rsidRPr="004352A0">
        <w:rPr>
          <w:color w:val="auto"/>
        </w:rPr>
        <w:t xml:space="preserve">için </w:t>
      </w:r>
      <w:r w:rsidRPr="004352A0">
        <w:rPr>
          <w:color w:val="auto"/>
        </w:rPr>
        <w:t xml:space="preserve">ise </w:t>
      </w:r>
      <w:r w:rsidR="00F24F38" w:rsidRPr="004352A0">
        <w:rPr>
          <w:b/>
          <w:color w:val="auto"/>
        </w:rPr>
        <w:t>17-18</w:t>
      </w:r>
      <w:r w:rsidR="00B14076" w:rsidRPr="004352A0">
        <w:rPr>
          <w:b/>
          <w:color w:val="auto"/>
        </w:rPr>
        <w:t xml:space="preserve"> Eylül 2020</w:t>
      </w:r>
      <w:r w:rsidRPr="004352A0">
        <w:rPr>
          <w:b/>
          <w:color w:val="auto"/>
        </w:rPr>
        <w:t xml:space="preserve"> </w:t>
      </w:r>
      <w:r w:rsidRPr="004352A0">
        <w:rPr>
          <w:color w:val="auto"/>
        </w:rPr>
        <w:t xml:space="preserve">tarihleri arasında </w:t>
      </w:r>
      <w:r w:rsidR="005D4FD7" w:rsidRPr="004352A0">
        <w:rPr>
          <w:color w:val="auto"/>
        </w:rPr>
        <w:t xml:space="preserve">Fırat Üniversitesi </w:t>
      </w:r>
      <w:r w:rsidR="005D4FD7" w:rsidRPr="004352A0">
        <w:rPr>
          <w:rStyle w:val="HTMLKodu"/>
          <w:rFonts w:ascii="Times New Roman" w:hAnsi="Times New Roman" w:cs="Times New Roman"/>
          <w:bCs/>
          <w:iCs/>
          <w:color w:val="auto"/>
          <w:sz w:val="24"/>
          <w:szCs w:val="24"/>
        </w:rPr>
        <w:t>SBF</w:t>
      </w:r>
      <w:r w:rsidR="005D4FD7" w:rsidRPr="004352A0">
        <w:rPr>
          <w:color w:val="auto"/>
        </w:rPr>
        <w:t xml:space="preserve"> Kayıt Bürosunda adaylar tarafından bizzat yapılacaktır.</w:t>
      </w:r>
    </w:p>
    <w:p w:rsidR="0031441E" w:rsidRPr="004352A0" w:rsidRDefault="00032FF9" w:rsidP="005835F2">
      <w:pPr>
        <w:numPr>
          <w:ilvl w:val="2"/>
          <w:numId w:val="12"/>
        </w:numPr>
        <w:spacing w:after="0"/>
        <w:ind w:left="567" w:right="567" w:hanging="360"/>
        <w:rPr>
          <w:color w:val="auto"/>
        </w:rPr>
      </w:pPr>
      <w:r w:rsidRPr="004352A0">
        <w:rPr>
          <w:color w:val="auto"/>
        </w:rPr>
        <w:t xml:space="preserve">Antrenörlük Eğitimi Bölümü Birinci Öğretim için </w:t>
      </w:r>
      <w:r w:rsidRPr="004352A0">
        <w:rPr>
          <w:b/>
          <w:color w:val="auto"/>
        </w:rPr>
        <w:t>As</w:t>
      </w:r>
      <w:r w:rsidR="00592656" w:rsidRPr="004352A0">
        <w:rPr>
          <w:b/>
          <w:color w:val="auto"/>
        </w:rPr>
        <w:t>ı</w:t>
      </w:r>
      <w:r w:rsidRPr="004352A0">
        <w:rPr>
          <w:b/>
          <w:color w:val="auto"/>
        </w:rPr>
        <w:t xml:space="preserve">l </w:t>
      </w:r>
      <w:r w:rsidRPr="004352A0">
        <w:rPr>
          <w:color w:val="auto"/>
        </w:rPr>
        <w:t xml:space="preserve">Adaylar </w:t>
      </w:r>
      <w:r w:rsidR="00444A45" w:rsidRPr="004352A0">
        <w:rPr>
          <w:b/>
          <w:color w:val="auto"/>
        </w:rPr>
        <w:t>14-15</w:t>
      </w:r>
      <w:r w:rsidR="00592656" w:rsidRPr="004352A0">
        <w:rPr>
          <w:b/>
          <w:color w:val="auto"/>
        </w:rPr>
        <w:t xml:space="preserve"> Eylül</w:t>
      </w:r>
      <w:r w:rsidR="00B14076" w:rsidRPr="004352A0">
        <w:rPr>
          <w:b/>
          <w:color w:val="auto"/>
        </w:rPr>
        <w:t xml:space="preserve"> 2020</w:t>
      </w:r>
      <w:r w:rsidRPr="004352A0">
        <w:rPr>
          <w:b/>
          <w:color w:val="auto"/>
        </w:rPr>
        <w:t xml:space="preserve"> </w:t>
      </w:r>
      <w:r w:rsidRPr="004352A0">
        <w:rPr>
          <w:color w:val="auto"/>
        </w:rPr>
        <w:t xml:space="preserve">tarihleri arasında, </w:t>
      </w:r>
      <w:r w:rsidRPr="004352A0">
        <w:rPr>
          <w:b/>
          <w:color w:val="auto"/>
        </w:rPr>
        <w:t xml:space="preserve">Yedek </w:t>
      </w:r>
      <w:r w:rsidRPr="004352A0">
        <w:rPr>
          <w:color w:val="auto"/>
        </w:rPr>
        <w:t xml:space="preserve">adaylar </w:t>
      </w:r>
      <w:r w:rsidR="004B4649" w:rsidRPr="004352A0">
        <w:rPr>
          <w:color w:val="auto"/>
        </w:rPr>
        <w:t xml:space="preserve">için </w:t>
      </w:r>
      <w:r w:rsidRPr="004352A0">
        <w:rPr>
          <w:color w:val="auto"/>
        </w:rPr>
        <w:t xml:space="preserve">ise </w:t>
      </w:r>
      <w:r w:rsidR="00F24F38" w:rsidRPr="004352A0">
        <w:rPr>
          <w:b/>
          <w:color w:val="auto"/>
        </w:rPr>
        <w:t xml:space="preserve">17-18 </w:t>
      </w:r>
      <w:r w:rsidR="00592656" w:rsidRPr="004352A0">
        <w:rPr>
          <w:b/>
          <w:color w:val="auto"/>
        </w:rPr>
        <w:t xml:space="preserve">Eylül </w:t>
      </w:r>
      <w:r w:rsidRPr="004352A0">
        <w:rPr>
          <w:b/>
          <w:color w:val="auto"/>
        </w:rPr>
        <w:t>20</w:t>
      </w:r>
      <w:r w:rsidR="00B14076" w:rsidRPr="004352A0">
        <w:rPr>
          <w:b/>
          <w:color w:val="auto"/>
        </w:rPr>
        <w:t>20</w:t>
      </w:r>
      <w:r w:rsidRPr="004352A0">
        <w:rPr>
          <w:b/>
          <w:color w:val="auto"/>
        </w:rPr>
        <w:t xml:space="preserve"> </w:t>
      </w:r>
      <w:r w:rsidRPr="004352A0">
        <w:rPr>
          <w:color w:val="auto"/>
        </w:rPr>
        <w:t>tarih</w:t>
      </w:r>
      <w:r w:rsidR="00F24F38" w:rsidRPr="004352A0">
        <w:rPr>
          <w:color w:val="auto"/>
        </w:rPr>
        <w:t>leri arasında</w:t>
      </w:r>
      <w:r w:rsidR="004B4649" w:rsidRPr="004352A0">
        <w:rPr>
          <w:color w:val="auto"/>
        </w:rPr>
        <w:t xml:space="preserve"> Fırat Üniversitesi</w:t>
      </w:r>
      <w:r w:rsidRPr="004352A0">
        <w:rPr>
          <w:color w:val="auto"/>
        </w:rPr>
        <w:t xml:space="preserve"> </w:t>
      </w:r>
      <w:r w:rsidR="008A6EA0" w:rsidRPr="004352A0">
        <w:rPr>
          <w:rStyle w:val="HTMLKodu"/>
          <w:rFonts w:ascii="Times New Roman" w:hAnsi="Times New Roman" w:cs="Times New Roman"/>
          <w:bCs/>
          <w:iCs/>
          <w:color w:val="auto"/>
          <w:sz w:val="24"/>
          <w:szCs w:val="24"/>
        </w:rPr>
        <w:t>SB</w:t>
      </w:r>
      <w:r w:rsidR="00D13ADA" w:rsidRPr="004352A0">
        <w:rPr>
          <w:rStyle w:val="HTMLKodu"/>
          <w:rFonts w:ascii="Times New Roman" w:hAnsi="Times New Roman" w:cs="Times New Roman"/>
          <w:bCs/>
          <w:iCs/>
          <w:color w:val="auto"/>
          <w:sz w:val="24"/>
          <w:szCs w:val="24"/>
        </w:rPr>
        <w:t>F</w:t>
      </w:r>
      <w:r w:rsidR="008A6EA0" w:rsidRPr="004352A0">
        <w:rPr>
          <w:color w:val="auto"/>
        </w:rPr>
        <w:t xml:space="preserve"> </w:t>
      </w:r>
      <w:r w:rsidRPr="004352A0">
        <w:rPr>
          <w:color w:val="auto"/>
        </w:rPr>
        <w:t xml:space="preserve">Kayıt Bürosunda adaylar tarafından bizzat yapılacaktır. </w:t>
      </w:r>
      <w:r w:rsidR="00592656" w:rsidRPr="004352A0">
        <w:rPr>
          <w:color w:val="auto"/>
        </w:rPr>
        <w:t xml:space="preserve">İkinci Öğretim için </w:t>
      </w:r>
      <w:r w:rsidR="00592656" w:rsidRPr="004352A0">
        <w:rPr>
          <w:b/>
          <w:color w:val="auto"/>
        </w:rPr>
        <w:t xml:space="preserve">Asıl </w:t>
      </w:r>
      <w:r w:rsidR="00592656" w:rsidRPr="004352A0">
        <w:rPr>
          <w:color w:val="auto"/>
        </w:rPr>
        <w:t xml:space="preserve">Adaylar </w:t>
      </w:r>
      <w:r w:rsidR="00F24F38" w:rsidRPr="004352A0">
        <w:rPr>
          <w:b/>
          <w:color w:val="auto"/>
        </w:rPr>
        <w:t>21-22</w:t>
      </w:r>
      <w:r w:rsidR="00A90546" w:rsidRPr="004352A0">
        <w:rPr>
          <w:b/>
          <w:color w:val="auto"/>
        </w:rPr>
        <w:t xml:space="preserve"> Eylül 2020</w:t>
      </w:r>
      <w:r w:rsidR="0031441E" w:rsidRPr="004352A0">
        <w:rPr>
          <w:color w:val="auto"/>
        </w:rPr>
        <w:t xml:space="preserve"> tarihleri arasında, </w:t>
      </w:r>
      <w:r w:rsidR="0031441E" w:rsidRPr="004352A0">
        <w:rPr>
          <w:b/>
          <w:color w:val="auto"/>
        </w:rPr>
        <w:t xml:space="preserve">Yedek </w:t>
      </w:r>
      <w:r w:rsidR="0031441E" w:rsidRPr="004352A0">
        <w:rPr>
          <w:color w:val="auto"/>
        </w:rPr>
        <w:t>adaylar için ise</w:t>
      </w:r>
      <w:r w:rsidR="00F24F38" w:rsidRPr="004352A0">
        <w:rPr>
          <w:b/>
          <w:color w:val="auto"/>
        </w:rPr>
        <w:t xml:space="preserve"> 24-25</w:t>
      </w:r>
      <w:r w:rsidR="00592656" w:rsidRPr="004352A0">
        <w:rPr>
          <w:b/>
          <w:color w:val="auto"/>
        </w:rPr>
        <w:t xml:space="preserve"> Eylül </w:t>
      </w:r>
      <w:r w:rsidR="00444A45" w:rsidRPr="004352A0">
        <w:rPr>
          <w:b/>
          <w:color w:val="auto"/>
        </w:rPr>
        <w:t>2020</w:t>
      </w:r>
      <w:r w:rsidR="00875925" w:rsidRPr="004352A0">
        <w:rPr>
          <w:b/>
          <w:color w:val="auto"/>
        </w:rPr>
        <w:t xml:space="preserve"> </w:t>
      </w:r>
      <w:r w:rsidR="00F24F38" w:rsidRPr="004352A0">
        <w:rPr>
          <w:color w:val="auto"/>
        </w:rPr>
        <w:t>tarihleri arasında</w:t>
      </w:r>
      <w:r w:rsidR="00F03B05" w:rsidRPr="004352A0">
        <w:rPr>
          <w:b/>
          <w:color w:val="auto"/>
        </w:rPr>
        <w:t xml:space="preserve"> </w:t>
      </w:r>
      <w:r w:rsidR="0031441E" w:rsidRPr="004352A0">
        <w:rPr>
          <w:color w:val="auto"/>
        </w:rPr>
        <w:t xml:space="preserve">Fırat Üniversitesi </w:t>
      </w:r>
      <w:r w:rsidR="0031441E" w:rsidRPr="004352A0">
        <w:rPr>
          <w:rStyle w:val="HTMLKodu"/>
          <w:rFonts w:ascii="Times New Roman" w:hAnsi="Times New Roman" w:cs="Times New Roman"/>
          <w:bCs/>
          <w:iCs/>
          <w:color w:val="auto"/>
          <w:sz w:val="24"/>
          <w:szCs w:val="24"/>
        </w:rPr>
        <w:t>SBF</w:t>
      </w:r>
      <w:r w:rsidR="0031441E" w:rsidRPr="004352A0">
        <w:rPr>
          <w:color w:val="auto"/>
        </w:rPr>
        <w:t xml:space="preserve"> Kayıt Bürosunda adaylar tarafından bizzat yapılacaktır.</w:t>
      </w:r>
    </w:p>
    <w:p w:rsidR="007F3B73" w:rsidRPr="004352A0" w:rsidRDefault="00032FF9" w:rsidP="005835F2">
      <w:pPr>
        <w:numPr>
          <w:ilvl w:val="2"/>
          <w:numId w:val="12"/>
        </w:numPr>
        <w:spacing w:after="0"/>
        <w:ind w:left="567" w:right="567" w:hanging="360"/>
        <w:rPr>
          <w:color w:val="auto"/>
        </w:rPr>
      </w:pPr>
      <w:r w:rsidRPr="004352A0">
        <w:rPr>
          <w:color w:val="auto"/>
        </w:rPr>
        <w:t xml:space="preserve">Rekreasyon Bölümü Birinci Öğretim için </w:t>
      </w:r>
      <w:r w:rsidRPr="004352A0">
        <w:rPr>
          <w:b/>
          <w:color w:val="auto"/>
        </w:rPr>
        <w:t>As</w:t>
      </w:r>
      <w:r w:rsidR="00760C7E" w:rsidRPr="004352A0">
        <w:rPr>
          <w:b/>
          <w:color w:val="auto"/>
        </w:rPr>
        <w:t>ı</w:t>
      </w:r>
      <w:r w:rsidRPr="004352A0">
        <w:rPr>
          <w:b/>
          <w:color w:val="auto"/>
        </w:rPr>
        <w:t xml:space="preserve">l </w:t>
      </w:r>
      <w:r w:rsidRPr="004352A0">
        <w:rPr>
          <w:color w:val="auto"/>
        </w:rPr>
        <w:t xml:space="preserve">Adaylar </w:t>
      </w:r>
      <w:r w:rsidR="00444A45" w:rsidRPr="004352A0">
        <w:rPr>
          <w:b/>
          <w:color w:val="auto"/>
        </w:rPr>
        <w:t xml:space="preserve">14-15 </w:t>
      </w:r>
      <w:r w:rsidR="00760C7E" w:rsidRPr="004352A0">
        <w:rPr>
          <w:b/>
          <w:color w:val="auto"/>
        </w:rPr>
        <w:t>Eylül</w:t>
      </w:r>
      <w:r w:rsidR="006475F8" w:rsidRPr="004352A0">
        <w:rPr>
          <w:b/>
          <w:color w:val="auto"/>
        </w:rPr>
        <w:t xml:space="preserve"> </w:t>
      </w:r>
      <w:r w:rsidR="00444A45" w:rsidRPr="004352A0">
        <w:rPr>
          <w:b/>
          <w:color w:val="auto"/>
        </w:rPr>
        <w:t>2020</w:t>
      </w:r>
      <w:r w:rsidRPr="004352A0">
        <w:rPr>
          <w:b/>
          <w:color w:val="auto"/>
        </w:rPr>
        <w:t xml:space="preserve"> </w:t>
      </w:r>
      <w:r w:rsidRPr="004352A0">
        <w:rPr>
          <w:color w:val="auto"/>
        </w:rPr>
        <w:t xml:space="preserve">tarihleri arasında, </w:t>
      </w:r>
      <w:r w:rsidRPr="004352A0">
        <w:rPr>
          <w:b/>
          <w:color w:val="auto"/>
        </w:rPr>
        <w:t xml:space="preserve">Yedek </w:t>
      </w:r>
      <w:r w:rsidRPr="004352A0">
        <w:rPr>
          <w:color w:val="auto"/>
        </w:rPr>
        <w:t>adaylar</w:t>
      </w:r>
      <w:r w:rsidR="000D407E" w:rsidRPr="004352A0">
        <w:rPr>
          <w:color w:val="auto"/>
        </w:rPr>
        <w:t xml:space="preserve"> için</w:t>
      </w:r>
      <w:r w:rsidRPr="004352A0">
        <w:rPr>
          <w:color w:val="auto"/>
        </w:rPr>
        <w:t xml:space="preserve"> ise </w:t>
      </w:r>
      <w:r w:rsidR="00F24F38" w:rsidRPr="004352A0">
        <w:rPr>
          <w:b/>
          <w:color w:val="auto"/>
        </w:rPr>
        <w:t>17-18</w:t>
      </w:r>
      <w:r w:rsidRPr="004352A0">
        <w:rPr>
          <w:b/>
          <w:color w:val="auto"/>
        </w:rPr>
        <w:t xml:space="preserve"> </w:t>
      </w:r>
      <w:r w:rsidR="00444A45" w:rsidRPr="004352A0">
        <w:rPr>
          <w:b/>
          <w:color w:val="auto"/>
        </w:rPr>
        <w:t>Eylül 2020</w:t>
      </w:r>
      <w:r w:rsidRPr="004352A0">
        <w:rPr>
          <w:b/>
          <w:color w:val="auto"/>
        </w:rPr>
        <w:t xml:space="preserve"> </w:t>
      </w:r>
      <w:r w:rsidRPr="004352A0">
        <w:rPr>
          <w:color w:val="auto"/>
        </w:rPr>
        <w:t>tarih</w:t>
      </w:r>
      <w:r w:rsidR="00F24F38" w:rsidRPr="004352A0">
        <w:rPr>
          <w:color w:val="auto"/>
        </w:rPr>
        <w:t>leri arasında</w:t>
      </w:r>
      <w:r w:rsidR="000D407E" w:rsidRPr="004352A0">
        <w:rPr>
          <w:color w:val="auto"/>
        </w:rPr>
        <w:t xml:space="preserve"> Fırat Üniversitesi</w:t>
      </w:r>
      <w:r w:rsidRPr="004352A0">
        <w:rPr>
          <w:color w:val="auto"/>
        </w:rPr>
        <w:t xml:space="preserve"> </w:t>
      </w:r>
      <w:r w:rsidR="008A6EA0" w:rsidRPr="004352A0">
        <w:rPr>
          <w:rStyle w:val="HTMLKodu"/>
          <w:rFonts w:ascii="Times New Roman" w:hAnsi="Times New Roman" w:cs="Times New Roman"/>
          <w:bCs/>
          <w:iCs/>
          <w:color w:val="auto"/>
          <w:sz w:val="24"/>
          <w:szCs w:val="24"/>
        </w:rPr>
        <w:t>SB</w:t>
      </w:r>
      <w:r w:rsidR="005D4FD7" w:rsidRPr="004352A0">
        <w:rPr>
          <w:rStyle w:val="HTMLKodu"/>
          <w:rFonts w:ascii="Times New Roman" w:hAnsi="Times New Roman" w:cs="Times New Roman"/>
          <w:bCs/>
          <w:iCs/>
          <w:color w:val="auto"/>
          <w:sz w:val="24"/>
          <w:szCs w:val="24"/>
        </w:rPr>
        <w:t>F</w:t>
      </w:r>
      <w:r w:rsidR="008A6EA0" w:rsidRPr="004352A0">
        <w:rPr>
          <w:color w:val="auto"/>
        </w:rPr>
        <w:t xml:space="preserve"> </w:t>
      </w:r>
      <w:r w:rsidRPr="004352A0">
        <w:rPr>
          <w:color w:val="auto"/>
        </w:rPr>
        <w:t xml:space="preserve">Kayıt Bürosunda adaylar tarafından bizzat yapılacaktır. </w:t>
      </w:r>
      <w:r w:rsidR="00224A56" w:rsidRPr="004352A0">
        <w:rPr>
          <w:color w:val="auto"/>
        </w:rPr>
        <w:t xml:space="preserve">İkinci Öğretim için </w:t>
      </w:r>
      <w:r w:rsidR="00224A56" w:rsidRPr="004352A0">
        <w:rPr>
          <w:b/>
          <w:color w:val="auto"/>
        </w:rPr>
        <w:t xml:space="preserve">Asıl </w:t>
      </w:r>
      <w:r w:rsidR="00224A56" w:rsidRPr="004352A0">
        <w:rPr>
          <w:color w:val="auto"/>
        </w:rPr>
        <w:t xml:space="preserve">Adaylar </w:t>
      </w:r>
      <w:r w:rsidR="00F24F38" w:rsidRPr="004352A0">
        <w:rPr>
          <w:b/>
          <w:color w:val="auto"/>
        </w:rPr>
        <w:t>21-22</w:t>
      </w:r>
      <w:r w:rsidR="00224A56" w:rsidRPr="004352A0">
        <w:rPr>
          <w:b/>
          <w:color w:val="auto"/>
        </w:rPr>
        <w:t xml:space="preserve"> Eylül</w:t>
      </w:r>
      <w:r w:rsidR="00444A45" w:rsidRPr="004352A0">
        <w:rPr>
          <w:b/>
          <w:color w:val="auto"/>
        </w:rPr>
        <w:t xml:space="preserve"> 2020</w:t>
      </w:r>
      <w:r w:rsidR="00224A56" w:rsidRPr="004352A0">
        <w:rPr>
          <w:color w:val="auto"/>
        </w:rPr>
        <w:t xml:space="preserve"> tarihleri</w:t>
      </w:r>
      <w:r w:rsidR="00444A45" w:rsidRPr="004352A0">
        <w:rPr>
          <w:color w:val="auto"/>
        </w:rPr>
        <w:t xml:space="preserve"> arasında</w:t>
      </w:r>
      <w:r w:rsidR="000D407E" w:rsidRPr="004352A0">
        <w:rPr>
          <w:color w:val="auto"/>
        </w:rPr>
        <w:t xml:space="preserve">, </w:t>
      </w:r>
      <w:r w:rsidR="00687799" w:rsidRPr="004352A0">
        <w:rPr>
          <w:b/>
          <w:color w:val="auto"/>
        </w:rPr>
        <w:t xml:space="preserve">Yedek </w:t>
      </w:r>
      <w:r w:rsidR="00687799" w:rsidRPr="004352A0">
        <w:rPr>
          <w:color w:val="auto"/>
        </w:rPr>
        <w:t xml:space="preserve">adaylar </w:t>
      </w:r>
      <w:r w:rsidR="000D407E" w:rsidRPr="004352A0">
        <w:rPr>
          <w:color w:val="auto"/>
        </w:rPr>
        <w:t xml:space="preserve">için </w:t>
      </w:r>
      <w:r w:rsidR="00687799" w:rsidRPr="004352A0">
        <w:rPr>
          <w:color w:val="auto"/>
        </w:rPr>
        <w:t xml:space="preserve">ise </w:t>
      </w:r>
      <w:r w:rsidR="00F24F38" w:rsidRPr="004352A0">
        <w:rPr>
          <w:b/>
          <w:color w:val="auto"/>
        </w:rPr>
        <w:t>24-25</w:t>
      </w:r>
      <w:r w:rsidR="00444A45" w:rsidRPr="004352A0">
        <w:rPr>
          <w:b/>
          <w:color w:val="auto"/>
        </w:rPr>
        <w:t xml:space="preserve"> Eylül 2020</w:t>
      </w:r>
      <w:r w:rsidR="00687799" w:rsidRPr="004352A0">
        <w:rPr>
          <w:b/>
          <w:color w:val="auto"/>
        </w:rPr>
        <w:t xml:space="preserve"> </w:t>
      </w:r>
      <w:r w:rsidR="00687799" w:rsidRPr="004352A0">
        <w:rPr>
          <w:color w:val="auto"/>
        </w:rPr>
        <w:t>tarih</w:t>
      </w:r>
      <w:r w:rsidR="00F24F38" w:rsidRPr="004352A0">
        <w:rPr>
          <w:color w:val="auto"/>
        </w:rPr>
        <w:t>leri arasında</w:t>
      </w:r>
      <w:r w:rsidR="00A70AC6" w:rsidRPr="004352A0">
        <w:rPr>
          <w:color w:val="auto"/>
        </w:rPr>
        <w:t xml:space="preserve"> Fırat Üniversitesi, </w:t>
      </w:r>
      <w:r w:rsidR="00A70AC6" w:rsidRPr="004352A0">
        <w:rPr>
          <w:rStyle w:val="HTMLKodu"/>
          <w:rFonts w:ascii="Times New Roman" w:hAnsi="Times New Roman" w:cs="Times New Roman"/>
          <w:bCs/>
          <w:iCs/>
          <w:color w:val="auto"/>
          <w:sz w:val="24"/>
          <w:szCs w:val="24"/>
        </w:rPr>
        <w:t>SB</w:t>
      </w:r>
      <w:r w:rsidR="00D13ADA" w:rsidRPr="004352A0">
        <w:rPr>
          <w:rStyle w:val="HTMLKodu"/>
          <w:rFonts w:ascii="Times New Roman" w:hAnsi="Times New Roman" w:cs="Times New Roman"/>
          <w:bCs/>
          <w:iCs/>
          <w:color w:val="auto"/>
          <w:sz w:val="24"/>
          <w:szCs w:val="24"/>
        </w:rPr>
        <w:t>F</w:t>
      </w:r>
      <w:r w:rsidR="00A70AC6" w:rsidRPr="004352A0">
        <w:rPr>
          <w:color w:val="auto"/>
        </w:rPr>
        <w:t xml:space="preserve"> Kayıt Bürosunda adaylar tarafından bizzat yapılacaktır.</w:t>
      </w:r>
    </w:p>
    <w:p w:rsidR="007F3B73" w:rsidRPr="004352A0" w:rsidRDefault="00032FF9" w:rsidP="00A6777D">
      <w:pPr>
        <w:numPr>
          <w:ilvl w:val="2"/>
          <w:numId w:val="12"/>
        </w:numPr>
        <w:spacing w:after="0"/>
        <w:ind w:left="567" w:right="567" w:hanging="360"/>
        <w:rPr>
          <w:color w:val="auto"/>
        </w:rPr>
      </w:pPr>
      <w:r w:rsidRPr="004352A0">
        <w:rPr>
          <w:color w:val="auto"/>
        </w:rPr>
        <w:t>As</w:t>
      </w:r>
      <w:r w:rsidR="00687799" w:rsidRPr="004352A0">
        <w:rPr>
          <w:color w:val="auto"/>
        </w:rPr>
        <w:t>ı</w:t>
      </w:r>
      <w:r w:rsidRPr="004352A0">
        <w:rPr>
          <w:color w:val="auto"/>
        </w:rPr>
        <w:t>l adaylar kesin kayıt için verilen s</w:t>
      </w:r>
      <w:r w:rsidR="00AE71C8" w:rsidRPr="004352A0">
        <w:rPr>
          <w:color w:val="auto"/>
        </w:rPr>
        <w:t>ü</w:t>
      </w:r>
      <w:r w:rsidRPr="004352A0">
        <w:rPr>
          <w:color w:val="auto"/>
        </w:rPr>
        <w:t>re içinde kay</w:t>
      </w:r>
      <w:r w:rsidR="00AE71C8" w:rsidRPr="004352A0">
        <w:rPr>
          <w:color w:val="auto"/>
        </w:rPr>
        <w:t xml:space="preserve">ıtlarını </w:t>
      </w:r>
      <w:r w:rsidRPr="004352A0">
        <w:rPr>
          <w:color w:val="auto"/>
        </w:rPr>
        <w:t>yaptırmadıkları takdirde bu haklarını kaybederler ve yerlerine yerleştirme puanı (YP) başarı sıralamasına göre yedek listeden öğrenci</w:t>
      </w:r>
      <w:r w:rsidR="00AE71C8" w:rsidRPr="004352A0">
        <w:rPr>
          <w:color w:val="auto"/>
        </w:rPr>
        <w:t>ler kayıt yaptırır.</w:t>
      </w:r>
    </w:p>
    <w:p w:rsidR="007F3B73" w:rsidRPr="004352A0" w:rsidRDefault="00032FF9" w:rsidP="00A6777D">
      <w:pPr>
        <w:numPr>
          <w:ilvl w:val="2"/>
          <w:numId w:val="12"/>
        </w:numPr>
        <w:spacing w:after="0"/>
        <w:ind w:left="567" w:right="567" w:hanging="360"/>
        <w:rPr>
          <w:color w:val="auto"/>
        </w:rPr>
      </w:pPr>
      <w:r w:rsidRPr="004352A0">
        <w:rPr>
          <w:color w:val="auto"/>
        </w:rPr>
        <w:lastRenderedPageBreak/>
        <w:t>Yedek adayların yerleştirme</w:t>
      </w:r>
      <w:r w:rsidR="00FD562A" w:rsidRPr="004352A0">
        <w:rPr>
          <w:color w:val="auto"/>
        </w:rPr>
        <w:t xml:space="preserve"> işlemi </w:t>
      </w:r>
      <w:r w:rsidRPr="004352A0">
        <w:rPr>
          <w:color w:val="auto"/>
        </w:rPr>
        <w:t>ilk önce Öğretmenlik Bölümü, sonra Antrenörlük Bölümü ve daha sonra da Rekreasyon Bölümü Adayların yerleştirme puan (YP) sıralaması ile yapıl</w:t>
      </w:r>
      <w:r w:rsidR="00FD562A" w:rsidRPr="004352A0">
        <w:rPr>
          <w:color w:val="auto"/>
        </w:rPr>
        <w:t>ır.</w:t>
      </w:r>
      <w:r w:rsidRPr="004352A0">
        <w:rPr>
          <w:color w:val="auto"/>
        </w:rPr>
        <w:t xml:space="preserve"> </w:t>
      </w:r>
    </w:p>
    <w:p w:rsidR="007F3B73" w:rsidRPr="004352A0" w:rsidRDefault="00032FF9" w:rsidP="00A6777D">
      <w:pPr>
        <w:numPr>
          <w:ilvl w:val="2"/>
          <w:numId w:val="12"/>
        </w:numPr>
        <w:spacing w:after="0"/>
        <w:ind w:left="567" w:right="567" w:hanging="360"/>
        <w:rPr>
          <w:color w:val="auto"/>
        </w:rPr>
      </w:pPr>
      <w:r w:rsidRPr="004352A0">
        <w:rPr>
          <w:color w:val="auto"/>
        </w:rPr>
        <w:t xml:space="preserve">Kayıt yaptırmaya hak kazandıkları halde kesin kayıt tarihlerinde kayıt yaptırmayan erkek ve bayan adaylar olması durumunda, bölümlere göre </w:t>
      </w:r>
      <w:r w:rsidR="00614AD6" w:rsidRPr="004352A0">
        <w:rPr>
          <w:b/>
          <w:color w:val="auto"/>
        </w:rPr>
        <w:t>b</w:t>
      </w:r>
      <w:r w:rsidR="00A6777D" w:rsidRPr="004352A0">
        <w:rPr>
          <w:b/>
          <w:color w:val="auto"/>
        </w:rPr>
        <w:t xml:space="preserve">oş </w:t>
      </w:r>
      <w:r w:rsidR="00614AD6" w:rsidRPr="004352A0">
        <w:rPr>
          <w:b/>
          <w:color w:val="auto"/>
        </w:rPr>
        <w:t>k</w:t>
      </w:r>
      <w:r w:rsidR="00A6777D" w:rsidRPr="004352A0">
        <w:rPr>
          <w:b/>
          <w:color w:val="auto"/>
        </w:rPr>
        <w:t xml:space="preserve">ontenjan </w:t>
      </w:r>
      <w:r w:rsidR="00614AD6" w:rsidRPr="004352A0">
        <w:rPr>
          <w:b/>
          <w:color w:val="auto"/>
        </w:rPr>
        <w:t>s</w:t>
      </w:r>
      <w:r w:rsidR="00A6777D" w:rsidRPr="004352A0">
        <w:rPr>
          <w:b/>
          <w:color w:val="auto"/>
        </w:rPr>
        <w:t>ayıları</w:t>
      </w:r>
      <w:r w:rsidRPr="004352A0">
        <w:rPr>
          <w:color w:val="auto"/>
        </w:rPr>
        <w:t xml:space="preserve"> </w:t>
      </w:r>
      <w:r w:rsidRPr="004352A0">
        <w:rPr>
          <w:b/>
          <w:color w:val="auto"/>
        </w:rPr>
        <w:t>SBF Web online başvuru sistemi</w:t>
      </w:r>
      <w:r w:rsidRPr="004352A0">
        <w:rPr>
          <w:color w:val="auto"/>
        </w:rPr>
        <w:t xml:space="preserve"> </w:t>
      </w:r>
      <w:hyperlink r:id="rId27">
        <w:r w:rsidRPr="004352A0">
          <w:rPr>
            <w:color w:val="auto"/>
          </w:rPr>
          <w:t>(</w:t>
        </w:r>
      </w:hyperlink>
      <w:hyperlink r:id="rId28" w:history="1">
        <w:r w:rsidR="00614AD6" w:rsidRPr="004352A0">
          <w:rPr>
            <w:rStyle w:val="Kpr"/>
            <w:b/>
            <w:i/>
            <w:color w:val="auto"/>
            <w:u w:val="none"/>
          </w:rPr>
          <w:t>http://sbf.firat.edu.tr/</w:t>
        </w:r>
      </w:hyperlink>
      <w:r w:rsidRPr="004352A0">
        <w:rPr>
          <w:i/>
          <w:color w:val="auto"/>
        </w:rPr>
        <w:t xml:space="preserve">) </w:t>
      </w:r>
      <w:r w:rsidRPr="004352A0">
        <w:rPr>
          <w:color w:val="auto"/>
        </w:rPr>
        <w:t xml:space="preserve">sayfasından ilan edilecektir. </w:t>
      </w:r>
    </w:p>
    <w:p w:rsidR="009D45A9" w:rsidRPr="004352A0" w:rsidRDefault="00032FF9" w:rsidP="00A6777D">
      <w:pPr>
        <w:numPr>
          <w:ilvl w:val="2"/>
          <w:numId w:val="12"/>
        </w:numPr>
        <w:spacing w:after="0"/>
        <w:ind w:left="567" w:right="567" w:hanging="360"/>
        <w:rPr>
          <w:color w:val="auto"/>
        </w:rPr>
      </w:pPr>
      <w:r w:rsidRPr="004352A0">
        <w:rPr>
          <w:color w:val="auto"/>
        </w:rPr>
        <w:t xml:space="preserve">Yedek adaylar işlemlerini bizzat kendileri takip etmek ve kayıt yaptırmak zorundadır.  </w:t>
      </w:r>
    </w:p>
    <w:p w:rsidR="007F3B73" w:rsidRDefault="00032FF9" w:rsidP="00A6777D">
      <w:pPr>
        <w:numPr>
          <w:ilvl w:val="2"/>
          <w:numId w:val="12"/>
        </w:numPr>
        <w:spacing w:after="0"/>
        <w:ind w:left="567" w:right="567" w:hanging="360"/>
        <w:rPr>
          <w:color w:val="auto"/>
        </w:rPr>
      </w:pPr>
      <w:r w:rsidRPr="004352A0">
        <w:rPr>
          <w:color w:val="auto"/>
        </w:rPr>
        <w:t>Yedek kayıt tarihleri</w:t>
      </w:r>
      <w:r w:rsidRPr="004352A0">
        <w:rPr>
          <w:b/>
          <w:color w:val="auto"/>
        </w:rPr>
        <w:t xml:space="preserve"> </w:t>
      </w:r>
      <w:r w:rsidRPr="004352A0">
        <w:rPr>
          <w:color w:val="auto"/>
        </w:rPr>
        <w:t xml:space="preserve">sonunda eğer bayan kontenjanlarında boş kontenjan kalması ve yapılan tüm yerleştirmelerde yeterli sayıda bayan adayın tercih hakkını kullanmayarak kayıt yaptırmaması durumunda; bayan kontenjanları erkek adaylar arasından yerleştirme puanı (YP) en yüksek puanlı yedek adaydan başlanıp tercihleri dikkate alınarak tamamlanacaktır. </w:t>
      </w:r>
    </w:p>
    <w:p w:rsidR="00D271A3" w:rsidRPr="00D271A3" w:rsidRDefault="00D271A3" w:rsidP="00A6777D">
      <w:pPr>
        <w:numPr>
          <w:ilvl w:val="2"/>
          <w:numId w:val="12"/>
        </w:numPr>
        <w:spacing w:after="0"/>
        <w:ind w:left="567" w:right="567" w:hanging="360"/>
        <w:rPr>
          <w:b/>
          <w:color w:val="auto"/>
          <w:u w:val="single"/>
        </w:rPr>
      </w:pPr>
      <w:r w:rsidRPr="00D271A3">
        <w:rPr>
          <w:b/>
          <w:color w:val="auto"/>
          <w:u w:val="single"/>
        </w:rPr>
        <w:t>NOT:</w:t>
      </w:r>
      <w:r w:rsidRPr="00D271A3">
        <w:rPr>
          <w:b/>
          <w:color w:val="auto"/>
        </w:rPr>
        <w:t xml:space="preserve">  Yedek adayların açıklanan listelerin takibini sistem üzerinden (</w:t>
      </w:r>
      <w:hyperlink r:id="rId29" w:history="1">
        <w:r w:rsidRPr="00D271A3">
          <w:rPr>
            <w:rStyle w:val="Kpr"/>
            <w:b/>
            <w:i/>
          </w:rPr>
          <w:t>http://sbf.firat.edu.tr/</w:t>
        </w:r>
      </w:hyperlink>
      <w:r w:rsidRPr="00D271A3">
        <w:rPr>
          <w:b/>
          <w:color w:val="auto"/>
        </w:rPr>
        <w:t>) takip etmeleri gerekmektedir.</w:t>
      </w:r>
    </w:p>
    <w:p w:rsidR="00170901" w:rsidRPr="004352A0" w:rsidRDefault="00170901" w:rsidP="00170901">
      <w:pPr>
        <w:spacing w:after="0"/>
        <w:ind w:left="567" w:right="567" w:firstLine="0"/>
        <w:rPr>
          <w:color w:val="auto"/>
        </w:rPr>
      </w:pPr>
    </w:p>
    <w:p w:rsidR="00D271A3" w:rsidRDefault="00032FF9" w:rsidP="0063576E">
      <w:pPr>
        <w:numPr>
          <w:ilvl w:val="0"/>
          <w:numId w:val="5"/>
        </w:numPr>
        <w:spacing w:after="137"/>
        <w:ind w:right="344" w:hanging="285"/>
        <w:rPr>
          <w:b/>
          <w:color w:val="auto"/>
        </w:rPr>
      </w:pPr>
      <w:r w:rsidRPr="004352A0">
        <w:rPr>
          <w:b/>
          <w:color w:val="auto"/>
        </w:rPr>
        <w:t xml:space="preserve"> Kesin kayıt için istenilen belgeler: </w:t>
      </w:r>
    </w:p>
    <w:p w:rsidR="0063576E" w:rsidRDefault="0063576E" w:rsidP="0063576E">
      <w:pPr>
        <w:numPr>
          <w:ilvl w:val="0"/>
          <w:numId w:val="5"/>
        </w:numPr>
        <w:spacing w:after="137"/>
        <w:ind w:right="344" w:hanging="285"/>
        <w:rPr>
          <w:b/>
          <w:color w:val="auto"/>
          <w:u w:val="single"/>
        </w:rPr>
      </w:pPr>
      <w:r w:rsidRPr="00D271A3">
        <w:rPr>
          <w:b/>
          <w:color w:val="auto"/>
          <w:u w:val="single"/>
        </w:rPr>
        <w:t xml:space="preserve">Adaylar, evraklarını aşağıdaki sıra düzenine uygun olarak </w:t>
      </w:r>
      <w:r w:rsidR="00D271A3">
        <w:rPr>
          <w:b/>
          <w:color w:val="auto"/>
          <w:u w:val="single"/>
        </w:rPr>
        <w:t xml:space="preserve">her bir </w:t>
      </w:r>
      <w:r w:rsidR="00187DED">
        <w:rPr>
          <w:b/>
          <w:color w:val="auto"/>
          <w:u w:val="single"/>
        </w:rPr>
        <w:t>evrakı</w:t>
      </w:r>
      <w:r w:rsidR="00D271A3">
        <w:rPr>
          <w:b/>
          <w:color w:val="auto"/>
          <w:u w:val="single"/>
        </w:rPr>
        <w:t xml:space="preserve"> </w:t>
      </w:r>
      <w:r w:rsidR="00EC26BE">
        <w:rPr>
          <w:b/>
          <w:color w:val="auto"/>
          <w:u w:val="single"/>
        </w:rPr>
        <w:t>şeffaf/</w:t>
      </w:r>
      <w:r w:rsidR="00F125F4">
        <w:rPr>
          <w:b/>
          <w:color w:val="auto"/>
          <w:u w:val="single"/>
        </w:rPr>
        <w:t xml:space="preserve">föy </w:t>
      </w:r>
      <w:r w:rsidR="00D271A3">
        <w:rPr>
          <w:b/>
          <w:color w:val="auto"/>
          <w:u w:val="single"/>
        </w:rPr>
        <w:t>dosya içer</w:t>
      </w:r>
      <w:r w:rsidR="00187DED">
        <w:rPr>
          <w:b/>
          <w:color w:val="auto"/>
          <w:u w:val="single"/>
        </w:rPr>
        <w:t xml:space="preserve">isine yerleştirdikten sonra tüm belgeleri bir </w:t>
      </w:r>
      <w:r w:rsidR="00187DED" w:rsidRPr="00D271A3">
        <w:rPr>
          <w:b/>
          <w:color w:val="auto"/>
          <w:u w:val="single"/>
        </w:rPr>
        <w:t>klasör</w:t>
      </w:r>
      <w:r w:rsidR="00D271A3" w:rsidRPr="00D271A3">
        <w:rPr>
          <w:b/>
          <w:color w:val="auto"/>
          <w:u w:val="single"/>
        </w:rPr>
        <w:t xml:space="preserve"> dosya içerisinde </w:t>
      </w:r>
      <w:r w:rsidRPr="00D271A3">
        <w:rPr>
          <w:b/>
          <w:color w:val="auto"/>
          <w:u w:val="single"/>
        </w:rPr>
        <w:t>göndermek zorundadırlar.</w:t>
      </w:r>
    </w:p>
    <w:p w:rsidR="00EC26BE" w:rsidRPr="00D271A3" w:rsidRDefault="00EC26BE" w:rsidP="00EC26BE">
      <w:pPr>
        <w:spacing w:after="137"/>
        <w:ind w:left="360" w:right="344" w:firstLine="0"/>
        <w:rPr>
          <w:b/>
          <w:color w:val="auto"/>
          <w:u w:val="single"/>
        </w:rPr>
      </w:pPr>
      <w:r>
        <w:rPr>
          <w:b/>
          <w:color w:val="auto"/>
          <w:u w:val="single"/>
        </w:rPr>
        <w:t>Evrak Sıra Düzeni Aşağıdaki Gibi Olmalıdır:</w:t>
      </w:r>
    </w:p>
    <w:p w:rsidR="007F3B73" w:rsidRPr="004352A0" w:rsidRDefault="009D45A9">
      <w:pPr>
        <w:numPr>
          <w:ilvl w:val="1"/>
          <w:numId w:val="13"/>
        </w:numPr>
        <w:ind w:right="344" w:hanging="360"/>
        <w:rPr>
          <w:color w:val="auto"/>
        </w:rPr>
      </w:pPr>
      <w:r w:rsidRPr="004352A0">
        <w:rPr>
          <w:color w:val="auto"/>
        </w:rPr>
        <w:t xml:space="preserve">Adayın </w:t>
      </w:r>
      <w:r w:rsidR="00444A45" w:rsidRPr="004352A0">
        <w:rPr>
          <w:color w:val="auto"/>
        </w:rPr>
        <w:t>2019</w:t>
      </w:r>
      <w:r w:rsidR="00B20637" w:rsidRPr="004352A0">
        <w:rPr>
          <w:color w:val="auto"/>
        </w:rPr>
        <w:t>-</w:t>
      </w:r>
      <w:r w:rsidR="00444A45" w:rsidRPr="004352A0">
        <w:rPr>
          <w:color w:val="auto"/>
        </w:rPr>
        <w:t>2020</w:t>
      </w:r>
      <w:r w:rsidR="00032FF9" w:rsidRPr="004352A0">
        <w:rPr>
          <w:color w:val="auto"/>
        </w:rPr>
        <w:t xml:space="preserve"> </w:t>
      </w:r>
      <w:r w:rsidR="00F2630C" w:rsidRPr="004352A0">
        <w:rPr>
          <w:color w:val="auto"/>
        </w:rPr>
        <w:t>TYT Sonuç Belgesinin fotokopisi,</w:t>
      </w:r>
    </w:p>
    <w:p w:rsidR="007F3B73" w:rsidRPr="004352A0" w:rsidRDefault="00032FF9">
      <w:pPr>
        <w:numPr>
          <w:ilvl w:val="1"/>
          <w:numId w:val="13"/>
        </w:numPr>
        <w:ind w:right="344" w:hanging="360"/>
        <w:rPr>
          <w:color w:val="auto"/>
        </w:rPr>
      </w:pPr>
      <w:r w:rsidRPr="004352A0">
        <w:rPr>
          <w:color w:val="auto"/>
        </w:rPr>
        <w:t>Lise diplomasının fotokopisi (mezun olduğu okul müdürlüğü ve noter tarafından onaylı), ya da yeni tarihli geçici mezuniyet belgesi</w:t>
      </w:r>
      <w:r w:rsidR="00F2630C" w:rsidRPr="004352A0">
        <w:rPr>
          <w:color w:val="auto"/>
        </w:rPr>
        <w:t>,</w:t>
      </w:r>
      <w:r w:rsidRPr="004352A0">
        <w:rPr>
          <w:color w:val="auto"/>
        </w:rPr>
        <w:t xml:space="preserve"> </w:t>
      </w:r>
    </w:p>
    <w:p w:rsidR="007F3B73" w:rsidRPr="004352A0" w:rsidRDefault="00032FF9">
      <w:pPr>
        <w:numPr>
          <w:ilvl w:val="1"/>
          <w:numId w:val="13"/>
        </w:numPr>
        <w:ind w:right="344" w:hanging="360"/>
        <w:rPr>
          <w:color w:val="auto"/>
        </w:rPr>
      </w:pPr>
      <w:r w:rsidRPr="004352A0">
        <w:rPr>
          <w:color w:val="auto"/>
        </w:rPr>
        <w:t>Nüfus Cüzdan Suretinin fotokopisi</w:t>
      </w:r>
      <w:r w:rsidR="00F2630C" w:rsidRPr="004352A0">
        <w:rPr>
          <w:color w:val="auto"/>
        </w:rPr>
        <w:t>,</w:t>
      </w:r>
      <w:r w:rsidRPr="004352A0">
        <w:rPr>
          <w:color w:val="auto"/>
        </w:rPr>
        <w:t xml:space="preserve"> </w:t>
      </w:r>
    </w:p>
    <w:p w:rsidR="007F3B73" w:rsidRPr="004352A0" w:rsidRDefault="00032FF9">
      <w:pPr>
        <w:numPr>
          <w:ilvl w:val="1"/>
          <w:numId w:val="13"/>
        </w:numPr>
        <w:ind w:right="344" w:hanging="360"/>
        <w:rPr>
          <w:color w:val="auto"/>
        </w:rPr>
      </w:pPr>
      <w:r w:rsidRPr="004352A0">
        <w:rPr>
          <w:color w:val="auto"/>
        </w:rPr>
        <w:t>Askerlik çağına gelmiş ise askerlik ile ilişiğinin olmadığına dair askerlik durum belgesi</w:t>
      </w:r>
      <w:r w:rsidR="00F2630C" w:rsidRPr="004352A0">
        <w:rPr>
          <w:color w:val="auto"/>
        </w:rPr>
        <w:t>,</w:t>
      </w:r>
    </w:p>
    <w:p w:rsidR="007F3B73" w:rsidRPr="004352A0" w:rsidRDefault="00032FF9">
      <w:pPr>
        <w:numPr>
          <w:ilvl w:val="1"/>
          <w:numId w:val="13"/>
        </w:numPr>
        <w:ind w:right="344" w:hanging="360"/>
        <w:rPr>
          <w:color w:val="auto"/>
        </w:rPr>
      </w:pPr>
      <w:r w:rsidRPr="004352A0">
        <w:rPr>
          <w:color w:val="auto"/>
        </w:rPr>
        <w:t>1 adet fotoğraf (4,5 x 6 ebadında son altı ay içinde çekilmiş)</w:t>
      </w:r>
      <w:r w:rsidR="00F2630C" w:rsidRPr="004352A0">
        <w:rPr>
          <w:color w:val="auto"/>
        </w:rPr>
        <w:t>,</w:t>
      </w:r>
      <w:r w:rsidRPr="004352A0">
        <w:rPr>
          <w:color w:val="auto"/>
        </w:rPr>
        <w:t xml:space="preserve">  </w:t>
      </w:r>
    </w:p>
    <w:p w:rsidR="007F3B73" w:rsidRPr="004352A0" w:rsidRDefault="00032FF9">
      <w:pPr>
        <w:numPr>
          <w:ilvl w:val="1"/>
          <w:numId w:val="13"/>
        </w:numPr>
        <w:ind w:right="344" w:hanging="360"/>
        <w:rPr>
          <w:color w:val="auto"/>
        </w:rPr>
      </w:pPr>
      <w:r w:rsidRPr="004352A0">
        <w:rPr>
          <w:color w:val="auto"/>
        </w:rPr>
        <w:t>İkinci öğretime kayıt yapan öğrenciler için katkı payı banka dekontu</w:t>
      </w:r>
      <w:r w:rsidR="00F2630C" w:rsidRPr="004352A0">
        <w:rPr>
          <w:color w:val="auto"/>
        </w:rPr>
        <w:t>,</w:t>
      </w:r>
      <w:r w:rsidRPr="004352A0">
        <w:rPr>
          <w:color w:val="auto"/>
        </w:rPr>
        <w:t xml:space="preserve"> </w:t>
      </w:r>
    </w:p>
    <w:p w:rsidR="003A19FC" w:rsidRPr="004352A0" w:rsidRDefault="00032FF9" w:rsidP="008A4CC0">
      <w:pPr>
        <w:numPr>
          <w:ilvl w:val="1"/>
          <w:numId w:val="13"/>
        </w:numPr>
        <w:spacing w:after="0" w:line="257" w:lineRule="auto"/>
        <w:ind w:right="344" w:hanging="360"/>
        <w:rPr>
          <w:color w:val="auto"/>
        </w:rPr>
      </w:pPr>
      <w:r w:rsidRPr="004352A0">
        <w:rPr>
          <w:color w:val="auto"/>
        </w:rPr>
        <w:t>Resmi sağlık kuruluşlarından alınacak tam teşekküllü sağlık heyet raporunun aslı (Kayıt gününe yetişmeyen raporlar için Fakültemiz tarafından veri</w:t>
      </w:r>
      <w:r w:rsidR="00416F57" w:rsidRPr="004352A0">
        <w:rPr>
          <w:color w:val="auto"/>
        </w:rPr>
        <w:t>len dilekçe dikkate alınacaktır</w:t>
      </w:r>
      <w:r w:rsidRPr="004352A0">
        <w:rPr>
          <w:color w:val="auto"/>
        </w:rPr>
        <w:t>)</w:t>
      </w:r>
      <w:r w:rsidR="00F2630C" w:rsidRPr="004352A0">
        <w:rPr>
          <w:color w:val="auto"/>
        </w:rPr>
        <w:t>.</w:t>
      </w:r>
      <w:r w:rsidRPr="004352A0">
        <w:rPr>
          <w:color w:val="auto"/>
        </w:rPr>
        <w:t xml:space="preserve"> </w:t>
      </w:r>
    </w:p>
    <w:p w:rsidR="003A19FC" w:rsidRPr="004352A0" w:rsidRDefault="003A19FC" w:rsidP="003A19FC">
      <w:pPr>
        <w:rPr>
          <w:color w:val="auto"/>
        </w:rPr>
      </w:pPr>
    </w:p>
    <w:p w:rsidR="003A19FC" w:rsidRPr="004352A0" w:rsidRDefault="003A19FC" w:rsidP="003A19FC">
      <w:pPr>
        <w:rPr>
          <w:color w:val="auto"/>
        </w:rPr>
      </w:pPr>
    </w:p>
    <w:p w:rsidR="003A19FC" w:rsidRPr="004352A0" w:rsidRDefault="003A19FC" w:rsidP="003A19FC">
      <w:pPr>
        <w:rPr>
          <w:b/>
          <w:color w:val="auto"/>
        </w:rPr>
      </w:pPr>
      <w:r w:rsidRPr="004352A0">
        <w:rPr>
          <w:b/>
          <w:color w:val="auto"/>
        </w:rPr>
        <w:t>Kılavuzda Kullanılan Bazı Tanımlar ve Kısaltmalar</w:t>
      </w:r>
    </w:p>
    <w:p w:rsidR="003A19FC" w:rsidRPr="004352A0" w:rsidRDefault="003A19FC" w:rsidP="003A19FC">
      <w:pPr>
        <w:rPr>
          <w:color w:val="auto"/>
        </w:rPr>
      </w:pPr>
      <w:r w:rsidRPr="004352A0">
        <w:rPr>
          <w:b/>
          <w:color w:val="auto"/>
        </w:rPr>
        <w:t>GSİM:</w:t>
      </w:r>
      <w:r w:rsidRPr="004352A0">
        <w:rPr>
          <w:color w:val="auto"/>
        </w:rPr>
        <w:t xml:space="preserve"> Gençlik ve Spor İl Müdürlüğünü,</w:t>
      </w:r>
    </w:p>
    <w:p w:rsidR="003A19FC" w:rsidRPr="004352A0" w:rsidRDefault="003A19FC" w:rsidP="003A19FC">
      <w:pPr>
        <w:rPr>
          <w:color w:val="auto"/>
        </w:rPr>
      </w:pPr>
      <w:r w:rsidRPr="004352A0">
        <w:rPr>
          <w:b/>
          <w:color w:val="auto"/>
        </w:rPr>
        <w:t>TÜSF:</w:t>
      </w:r>
      <w:r w:rsidRPr="004352A0">
        <w:rPr>
          <w:color w:val="auto"/>
        </w:rPr>
        <w:t xml:space="preserve"> Türkiye Üniversite Sporları Federasyonunu,</w:t>
      </w:r>
    </w:p>
    <w:p w:rsidR="003A19FC" w:rsidRPr="004352A0" w:rsidRDefault="003A19FC" w:rsidP="003A19FC">
      <w:pPr>
        <w:rPr>
          <w:color w:val="auto"/>
        </w:rPr>
      </w:pPr>
      <w:r w:rsidRPr="004352A0">
        <w:rPr>
          <w:b/>
          <w:color w:val="auto"/>
        </w:rPr>
        <w:t>SGM:</w:t>
      </w:r>
      <w:r w:rsidRPr="004352A0">
        <w:rPr>
          <w:color w:val="auto"/>
        </w:rPr>
        <w:t xml:space="preserve"> Spor Hizmetleri Genel Müdürlüğünü,</w:t>
      </w:r>
    </w:p>
    <w:p w:rsidR="003A19FC" w:rsidRPr="004352A0" w:rsidRDefault="003A19FC" w:rsidP="003A19FC">
      <w:pPr>
        <w:rPr>
          <w:color w:val="auto"/>
        </w:rPr>
      </w:pPr>
      <w:r w:rsidRPr="004352A0">
        <w:rPr>
          <w:b/>
          <w:color w:val="auto"/>
        </w:rPr>
        <w:t>YKS-P:</w:t>
      </w:r>
      <w:r w:rsidRPr="004352A0">
        <w:rPr>
          <w:color w:val="auto"/>
        </w:rPr>
        <w:t xml:space="preserve"> Yükseköğretim Kurumları Sınav Puanını,</w:t>
      </w:r>
    </w:p>
    <w:p w:rsidR="003A19FC" w:rsidRPr="004352A0" w:rsidRDefault="003A19FC" w:rsidP="003A19FC">
      <w:pPr>
        <w:rPr>
          <w:color w:val="auto"/>
        </w:rPr>
      </w:pPr>
      <w:r w:rsidRPr="004352A0">
        <w:rPr>
          <w:b/>
          <w:color w:val="auto"/>
        </w:rPr>
        <w:t>TYT-P:</w:t>
      </w:r>
      <w:r w:rsidRPr="004352A0">
        <w:rPr>
          <w:color w:val="auto"/>
        </w:rPr>
        <w:t xml:space="preserve"> Temel Yeterlilik Testi Puanını,</w:t>
      </w:r>
    </w:p>
    <w:p w:rsidR="003A19FC" w:rsidRPr="004352A0" w:rsidRDefault="003A19FC" w:rsidP="003A19FC">
      <w:pPr>
        <w:rPr>
          <w:color w:val="auto"/>
        </w:rPr>
      </w:pPr>
      <w:r w:rsidRPr="004352A0">
        <w:rPr>
          <w:b/>
          <w:color w:val="auto"/>
        </w:rPr>
        <w:t>OBP:</w:t>
      </w:r>
      <w:r w:rsidRPr="004352A0">
        <w:rPr>
          <w:color w:val="auto"/>
        </w:rPr>
        <w:t xml:space="preserve"> Orta Öğretim Başarı Puanını,</w:t>
      </w:r>
    </w:p>
    <w:p w:rsidR="003A19FC" w:rsidRPr="004352A0" w:rsidRDefault="003A19FC" w:rsidP="003A19FC">
      <w:pPr>
        <w:rPr>
          <w:color w:val="auto"/>
        </w:rPr>
      </w:pPr>
      <w:r w:rsidRPr="004352A0">
        <w:rPr>
          <w:b/>
          <w:color w:val="auto"/>
        </w:rPr>
        <w:t>ÖYSP:</w:t>
      </w:r>
      <w:r w:rsidRPr="004352A0">
        <w:rPr>
          <w:color w:val="auto"/>
        </w:rPr>
        <w:t xml:space="preserve"> Özel Yetenek Sınav Puanını,</w:t>
      </w:r>
    </w:p>
    <w:p w:rsidR="003A19FC" w:rsidRPr="004352A0" w:rsidRDefault="003A19FC" w:rsidP="003A19FC">
      <w:pPr>
        <w:rPr>
          <w:color w:val="auto"/>
        </w:rPr>
      </w:pPr>
      <w:r w:rsidRPr="004352A0">
        <w:rPr>
          <w:b/>
          <w:color w:val="auto"/>
        </w:rPr>
        <w:t>ÖYSP-SP:</w:t>
      </w:r>
      <w:r w:rsidRPr="004352A0">
        <w:rPr>
          <w:color w:val="auto"/>
        </w:rPr>
        <w:t xml:space="preserve"> Özel Yetenek Sınav Puanı-Standart Puanını,</w:t>
      </w:r>
    </w:p>
    <w:p w:rsidR="003A19FC" w:rsidRPr="004352A0" w:rsidRDefault="003A19FC" w:rsidP="003A19FC">
      <w:pPr>
        <w:rPr>
          <w:color w:val="auto"/>
        </w:rPr>
      </w:pPr>
      <w:r w:rsidRPr="004352A0">
        <w:rPr>
          <w:b/>
          <w:color w:val="auto"/>
        </w:rPr>
        <w:t>SÖP:</w:t>
      </w:r>
      <w:r w:rsidRPr="004352A0">
        <w:rPr>
          <w:color w:val="auto"/>
        </w:rPr>
        <w:t xml:space="preserve"> Spor Öz Geçmiş Puanını,</w:t>
      </w:r>
    </w:p>
    <w:p w:rsidR="003A19FC" w:rsidRPr="004352A0" w:rsidRDefault="003A19FC" w:rsidP="003A19FC">
      <w:pPr>
        <w:rPr>
          <w:color w:val="auto"/>
        </w:rPr>
      </w:pPr>
      <w:r w:rsidRPr="004352A0">
        <w:rPr>
          <w:b/>
          <w:color w:val="auto"/>
        </w:rPr>
        <w:t>YP:</w:t>
      </w:r>
      <w:r w:rsidRPr="004352A0">
        <w:rPr>
          <w:color w:val="auto"/>
        </w:rPr>
        <w:t xml:space="preserve"> Yerleştirme Puanını ifade eder.</w:t>
      </w:r>
    </w:p>
    <w:p w:rsidR="003A19FC" w:rsidRPr="004352A0" w:rsidRDefault="00037858" w:rsidP="003A19FC">
      <w:pPr>
        <w:rPr>
          <w:color w:val="auto"/>
        </w:rPr>
      </w:pPr>
      <w:r w:rsidRPr="004352A0">
        <w:rPr>
          <w:b/>
          <w:color w:val="auto"/>
        </w:rPr>
        <w:t xml:space="preserve">SBF: </w:t>
      </w:r>
      <w:r w:rsidRPr="004352A0">
        <w:rPr>
          <w:color w:val="auto"/>
        </w:rPr>
        <w:t>Spor Bilimleri Fakültesi</w:t>
      </w:r>
    </w:p>
    <w:p w:rsidR="003A19FC" w:rsidRPr="004352A0" w:rsidRDefault="003A19FC">
      <w:pPr>
        <w:rPr>
          <w:color w:val="auto"/>
        </w:rPr>
      </w:pPr>
    </w:p>
    <w:sectPr w:rsidR="003A19FC" w:rsidRPr="004352A0" w:rsidSect="006E5BA1">
      <w:footerReference w:type="default" r:id="rId30"/>
      <w:pgSz w:w="11905" w:h="16840"/>
      <w:pgMar w:top="1062" w:right="1065" w:bottom="1434" w:left="13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CA" w:rsidRDefault="00AA69CA" w:rsidP="007734F9">
      <w:pPr>
        <w:spacing w:after="0" w:line="240" w:lineRule="auto"/>
      </w:pPr>
      <w:r>
        <w:separator/>
      </w:r>
    </w:p>
  </w:endnote>
  <w:endnote w:type="continuationSeparator" w:id="0">
    <w:p w:rsidR="00AA69CA" w:rsidRDefault="00AA69CA" w:rsidP="0077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4265"/>
      <w:docPartObj>
        <w:docPartGallery w:val="Page Numbers (Bottom of Page)"/>
        <w:docPartUnique/>
      </w:docPartObj>
    </w:sdtPr>
    <w:sdtEndPr/>
    <w:sdtContent>
      <w:p w:rsidR="00F24F38" w:rsidRDefault="00F24F38">
        <w:pPr>
          <w:pStyle w:val="AltBilgi"/>
          <w:jc w:val="right"/>
        </w:pPr>
        <w:r>
          <w:fldChar w:fldCharType="begin"/>
        </w:r>
        <w:r>
          <w:instrText>PAGE   \* MERGEFORMAT</w:instrText>
        </w:r>
        <w:r>
          <w:fldChar w:fldCharType="separate"/>
        </w:r>
        <w:r w:rsidR="00772BA9">
          <w:rPr>
            <w:noProof/>
          </w:rPr>
          <w:t>14</w:t>
        </w:r>
        <w:r>
          <w:rPr>
            <w:noProof/>
          </w:rPr>
          <w:fldChar w:fldCharType="end"/>
        </w:r>
      </w:p>
    </w:sdtContent>
  </w:sdt>
  <w:p w:rsidR="00F24F38" w:rsidRDefault="00F24F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CA" w:rsidRDefault="00AA69CA" w:rsidP="007734F9">
      <w:pPr>
        <w:spacing w:after="0" w:line="240" w:lineRule="auto"/>
      </w:pPr>
      <w:r>
        <w:separator/>
      </w:r>
    </w:p>
  </w:footnote>
  <w:footnote w:type="continuationSeparator" w:id="0">
    <w:p w:rsidR="00AA69CA" w:rsidRDefault="00AA69CA" w:rsidP="00773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1FDA"/>
    <w:multiLevelType w:val="hybridMultilevel"/>
    <w:tmpl w:val="6972D9EA"/>
    <w:lvl w:ilvl="0" w:tplc="7EFC31A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3C7908">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8F51C">
      <w:start w:val="1"/>
      <w:numFmt w:val="bullet"/>
      <w:lvlText w:val="▪"/>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048FC2">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063DE">
      <w:start w:val="1"/>
      <w:numFmt w:val="bullet"/>
      <w:lvlText w:val="o"/>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8FF5C">
      <w:start w:val="1"/>
      <w:numFmt w:val="bullet"/>
      <w:lvlText w:val="▪"/>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8E65F8">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ABCE0">
      <w:start w:val="1"/>
      <w:numFmt w:val="bullet"/>
      <w:lvlText w:val="o"/>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52D7C6">
      <w:start w:val="1"/>
      <w:numFmt w:val="bullet"/>
      <w:lvlText w:val="▪"/>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8E6691"/>
    <w:multiLevelType w:val="hybridMultilevel"/>
    <w:tmpl w:val="2F1A3CBC"/>
    <w:lvl w:ilvl="0" w:tplc="42A2CD4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8029E6">
      <w:start w:val="1"/>
      <w:numFmt w:val="lowerLetter"/>
      <w:lvlText w:val="%2."/>
      <w:lvlJc w:val="left"/>
      <w:pPr>
        <w:ind w:left="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B42DBC">
      <w:start w:val="1"/>
      <w:numFmt w:val="lowerRoman"/>
      <w:lvlText w:val="%3"/>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687042">
      <w:start w:val="1"/>
      <w:numFmt w:val="decimal"/>
      <w:lvlText w:val="%4"/>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84D790">
      <w:start w:val="1"/>
      <w:numFmt w:val="lowerLetter"/>
      <w:lvlText w:val="%5"/>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22EA36">
      <w:start w:val="1"/>
      <w:numFmt w:val="lowerRoman"/>
      <w:lvlText w:val="%6"/>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826500">
      <w:start w:val="1"/>
      <w:numFmt w:val="decimal"/>
      <w:lvlText w:val="%7"/>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846060">
      <w:start w:val="1"/>
      <w:numFmt w:val="lowerLetter"/>
      <w:lvlText w:val="%8"/>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1C2BDC">
      <w:start w:val="1"/>
      <w:numFmt w:val="lowerRoman"/>
      <w:lvlText w:val="%9"/>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A75847"/>
    <w:multiLevelType w:val="hybridMultilevel"/>
    <w:tmpl w:val="A7D4F5A6"/>
    <w:lvl w:ilvl="0" w:tplc="6B24E18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28EB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E668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8CE5E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C09A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FEFE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E207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1AC8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5E86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6C6248"/>
    <w:multiLevelType w:val="hybridMultilevel"/>
    <w:tmpl w:val="46989A84"/>
    <w:lvl w:ilvl="0" w:tplc="3F0284C2">
      <w:start w:val="1"/>
      <w:numFmt w:val="bullet"/>
      <w:lvlText w:val="✓"/>
      <w:lvlJc w:val="left"/>
      <w:pPr>
        <w:ind w:left="108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F0003" w:tentative="1">
      <w:start w:val="1"/>
      <w:numFmt w:val="bullet"/>
      <w:lvlText w:val="o"/>
      <w:lvlJc w:val="left"/>
      <w:pPr>
        <w:ind w:left="1805" w:hanging="360"/>
      </w:pPr>
      <w:rPr>
        <w:rFonts w:ascii="Courier New" w:hAnsi="Courier New" w:cs="Courier New" w:hint="default"/>
      </w:rPr>
    </w:lvl>
    <w:lvl w:ilvl="2" w:tplc="041F0005" w:tentative="1">
      <w:start w:val="1"/>
      <w:numFmt w:val="bullet"/>
      <w:lvlText w:val=""/>
      <w:lvlJc w:val="left"/>
      <w:pPr>
        <w:ind w:left="2525" w:hanging="360"/>
      </w:pPr>
      <w:rPr>
        <w:rFonts w:ascii="Wingdings" w:hAnsi="Wingdings" w:hint="default"/>
      </w:rPr>
    </w:lvl>
    <w:lvl w:ilvl="3" w:tplc="041F0001" w:tentative="1">
      <w:start w:val="1"/>
      <w:numFmt w:val="bullet"/>
      <w:lvlText w:val=""/>
      <w:lvlJc w:val="left"/>
      <w:pPr>
        <w:ind w:left="3245" w:hanging="360"/>
      </w:pPr>
      <w:rPr>
        <w:rFonts w:ascii="Symbol" w:hAnsi="Symbol" w:hint="default"/>
      </w:rPr>
    </w:lvl>
    <w:lvl w:ilvl="4" w:tplc="041F0003" w:tentative="1">
      <w:start w:val="1"/>
      <w:numFmt w:val="bullet"/>
      <w:lvlText w:val="o"/>
      <w:lvlJc w:val="left"/>
      <w:pPr>
        <w:ind w:left="3965" w:hanging="360"/>
      </w:pPr>
      <w:rPr>
        <w:rFonts w:ascii="Courier New" w:hAnsi="Courier New" w:cs="Courier New" w:hint="default"/>
      </w:rPr>
    </w:lvl>
    <w:lvl w:ilvl="5" w:tplc="041F0005" w:tentative="1">
      <w:start w:val="1"/>
      <w:numFmt w:val="bullet"/>
      <w:lvlText w:val=""/>
      <w:lvlJc w:val="left"/>
      <w:pPr>
        <w:ind w:left="4685" w:hanging="360"/>
      </w:pPr>
      <w:rPr>
        <w:rFonts w:ascii="Wingdings" w:hAnsi="Wingdings" w:hint="default"/>
      </w:rPr>
    </w:lvl>
    <w:lvl w:ilvl="6" w:tplc="041F0001" w:tentative="1">
      <w:start w:val="1"/>
      <w:numFmt w:val="bullet"/>
      <w:lvlText w:val=""/>
      <w:lvlJc w:val="left"/>
      <w:pPr>
        <w:ind w:left="5405" w:hanging="360"/>
      </w:pPr>
      <w:rPr>
        <w:rFonts w:ascii="Symbol" w:hAnsi="Symbol" w:hint="default"/>
      </w:rPr>
    </w:lvl>
    <w:lvl w:ilvl="7" w:tplc="041F0003" w:tentative="1">
      <w:start w:val="1"/>
      <w:numFmt w:val="bullet"/>
      <w:lvlText w:val="o"/>
      <w:lvlJc w:val="left"/>
      <w:pPr>
        <w:ind w:left="6125" w:hanging="360"/>
      </w:pPr>
      <w:rPr>
        <w:rFonts w:ascii="Courier New" w:hAnsi="Courier New" w:cs="Courier New" w:hint="default"/>
      </w:rPr>
    </w:lvl>
    <w:lvl w:ilvl="8" w:tplc="041F0005" w:tentative="1">
      <w:start w:val="1"/>
      <w:numFmt w:val="bullet"/>
      <w:lvlText w:val=""/>
      <w:lvlJc w:val="left"/>
      <w:pPr>
        <w:ind w:left="6845" w:hanging="360"/>
      </w:pPr>
      <w:rPr>
        <w:rFonts w:ascii="Wingdings" w:hAnsi="Wingdings" w:hint="default"/>
      </w:rPr>
    </w:lvl>
  </w:abstractNum>
  <w:abstractNum w:abstractNumId="4" w15:restartNumberingAfterBreak="0">
    <w:nsid w:val="1AC82D50"/>
    <w:multiLevelType w:val="hybridMultilevel"/>
    <w:tmpl w:val="491C47F2"/>
    <w:lvl w:ilvl="0" w:tplc="041F0005">
      <w:start w:val="1"/>
      <w:numFmt w:val="bullet"/>
      <w:lvlText w:val=""/>
      <w:lvlJc w:val="left"/>
      <w:pPr>
        <w:ind w:left="50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EE90943C">
      <w:start w:val="8"/>
      <w:numFmt w:val="decimal"/>
      <w:lvlText w:val="%2."/>
      <w:lvlJc w:val="left"/>
      <w:pPr>
        <w:ind w:left="7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5229C2">
      <w:start w:val="1"/>
      <w:numFmt w:val="bullet"/>
      <w:lvlText w:val="•"/>
      <w:lvlJc w:val="left"/>
      <w:pPr>
        <w:ind w:left="1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60D4FC">
      <w:start w:val="1"/>
      <w:numFmt w:val="bullet"/>
      <w:lvlText w:val="•"/>
      <w:lvlJc w:val="left"/>
      <w:pPr>
        <w:ind w:left="1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E2D06">
      <w:start w:val="1"/>
      <w:numFmt w:val="bullet"/>
      <w:lvlText w:val="o"/>
      <w:lvlJc w:val="left"/>
      <w:pPr>
        <w:ind w:left="2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42E812">
      <w:start w:val="1"/>
      <w:numFmt w:val="bullet"/>
      <w:lvlText w:val="▪"/>
      <w:lvlJc w:val="left"/>
      <w:pPr>
        <w:ind w:left="3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BC3916">
      <w:start w:val="1"/>
      <w:numFmt w:val="bullet"/>
      <w:lvlText w:val="•"/>
      <w:lvlJc w:val="left"/>
      <w:pPr>
        <w:ind w:left="3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648B2">
      <w:start w:val="1"/>
      <w:numFmt w:val="bullet"/>
      <w:lvlText w:val="o"/>
      <w:lvlJc w:val="left"/>
      <w:pPr>
        <w:ind w:left="4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A4C100">
      <w:start w:val="1"/>
      <w:numFmt w:val="bullet"/>
      <w:lvlText w:val="▪"/>
      <w:lvlJc w:val="left"/>
      <w:pPr>
        <w:ind w:left="5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C41343"/>
    <w:multiLevelType w:val="hybridMultilevel"/>
    <w:tmpl w:val="427CE4D8"/>
    <w:lvl w:ilvl="0" w:tplc="F1A4A69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A4DC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88C5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9A07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A693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A0A8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7EBF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2A82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847A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716D18"/>
    <w:multiLevelType w:val="hybridMultilevel"/>
    <w:tmpl w:val="1166E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F23B9D"/>
    <w:multiLevelType w:val="hybridMultilevel"/>
    <w:tmpl w:val="4CF0F040"/>
    <w:lvl w:ilvl="0" w:tplc="5E3ED81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9C0ADE">
      <w:start w:val="1"/>
      <w:numFmt w:val="lowerLetter"/>
      <w:lvlText w:val="%2."/>
      <w:lvlJc w:val="left"/>
      <w:pPr>
        <w:ind w:left="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2C4936">
      <w:start w:val="1"/>
      <w:numFmt w:val="lowerRoman"/>
      <w:lvlText w:val="%3"/>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8CE93E">
      <w:start w:val="1"/>
      <w:numFmt w:val="decimal"/>
      <w:lvlText w:val="%4"/>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425B94">
      <w:start w:val="1"/>
      <w:numFmt w:val="lowerLetter"/>
      <w:lvlText w:val="%5"/>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080AA2">
      <w:start w:val="1"/>
      <w:numFmt w:val="lowerRoman"/>
      <w:lvlText w:val="%6"/>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08C1BA">
      <w:start w:val="1"/>
      <w:numFmt w:val="decimal"/>
      <w:lvlText w:val="%7"/>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2859A8">
      <w:start w:val="1"/>
      <w:numFmt w:val="lowerLetter"/>
      <w:lvlText w:val="%8"/>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3C90F2">
      <w:start w:val="1"/>
      <w:numFmt w:val="lowerRoman"/>
      <w:lvlText w:val="%9"/>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92757B"/>
    <w:multiLevelType w:val="hybridMultilevel"/>
    <w:tmpl w:val="A574EA80"/>
    <w:lvl w:ilvl="0" w:tplc="C322A16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DE9B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9033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FA1B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B482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E83A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446B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2286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74C7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72797A"/>
    <w:multiLevelType w:val="hybridMultilevel"/>
    <w:tmpl w:val="FE6E4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A72E2F"/>
    <w:multiLevelType w:val="hybridMultilevel"/>
    <w:tmpl w:val="FFC0331C"/>
    <w:lvl w:ilvl="0" w:tplc="04685F5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685F52">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161494"/>
    <w:multiLevelType w:val="hybridMultilevel"/>
    <w:tmpl w:val="3EA0F7F8"/>
    <w:lvl w:ilvl="0" w:tplc="04685F5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171C19"/>
    <w:multiLevelType w:val="hybridMultilevel"/>
    <w:tmpl w:val="427CE4D8"/>
    <w:lvl w:ilvl="0" w:tplc="F1A4A69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A4DC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88C5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9A07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A693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A0A8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7EBF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2A82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847A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B31FA7"/>
    <w:multiLevelType w:val="hybridMultilevel"/>
    <w:tmpl w:val="E9D2A4A8"/>
    <w:lvl w:ilvl="0" w:tplc="633A47E6">
      <w:start w:val="1"/>
      <w:numFmt w:val="decimal"/>
      <w:lvlText w:val="%1."/>
      <w:lvlJc w:val="left"/>
      <w:pPr>
        <w:ind w:left="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E0C150">
      <w:start w:val="1"/>
      <w:numFmt w:val="lowerLetter"/>
      <w:lvlText w:val="%2"/>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28596C">
      <w:start w:val="1"/>
      <w:numFmt w:val="lowerRoman"/>
      <w:lvlText w:val="%3"/>
      <w:lvlJc w:val="left"/>
      <w:pPr>
        <w:ind w:left="1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BA752C">
      <w:start w:val="1"/>
      <w:numFmt w:val="decimal"/>
      <w:lvlText w:val="%4"/>
      <w:lvlJc w:val="left"/>
      <w:pPr>
        <w:ind w:left="2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741BA2">
      <w:start w:val="1"/>
      <w:numFmt w:val="lowerLetter"/>
      <w:lvlText w:val="%5"/>
      <w:lvlJc w:val="left"/>
      <w:pPr>
        <w:ind w:left="3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3C0A50">
      <w:start w:val="1"/>
      <w:numFmt w:val="lowerRoman"/>
      <w:lvlText w:val="%6"/>
      <w:lvlJc w:val="left"/>
      <w:pPr>
        <w:ind w:left="3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AA7110">
      <w:start w:val="1"/>
      <w:numFmt w:val="decimal"/>
      <w:lvlText w:val="%7"/>
      <w:lvlJc w:val="left"/>
      <w:pPr>
        <w:ind w:left="4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FC130A">
      <w:start w:val="1"/>
      <w:numFmt w:val="lowerLetter"/>
      <w:lvlText w:val="%8"/>
      <w:lvlJc w:val="left"/>
      <w:pPr>
        <w:ind w:left="5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C46824">
      <w:start w:val="1"/>
      <w:numFmt w:val="lowerRoman"/>
      <w:lvlText w:val="%9"/>
      <w:lvlJc w:val="left"/>
      <w:pPr>
        <w:ind w:left="6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E54705"/>
    <w:multiLevelType w:val="hybridMultilevel"/>
    <w:tmpl w:val="A6BC2B58"/>
    <w:lvl w:ilvl="0" w:tplc="1E4837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0218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AAE8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A4EF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2CE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4C6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028B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AAAF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28E8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D4117E"/>
    <w:multiLevelType w:val="hybridMultilevel"/>
    <w:tmpl w:val="94EE1BA6"/>
    <w:lvl w:ilvl="0" w:tplc="29D88AF6">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59ECB48">
      <w:start w:val="1"/>
      <w:numFmt w:val="decimal"/>
      <w:lvlText w:val="%2."/>
      <w:lvlJc w:val="left"/>
      <w:pPr>
        <w:ind w:left="7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7DCD012">
      <w:start w:val="1"/>
      <w:numFmt w:val="lowerRoman"/>
      <w:lvlText w:val="%3"/>
      <w:lvlJc w:val="left"/>
      <w:pPr>
        <w:ind w:left="14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8CCB338">
      <w:start w:val="1"/>
      <w:numFmt w:val="decimal"/>
      <w:lvlText w:val="%4"/>
      <w:lvlJc w:val="left"/>
      <w:pPr>
        <w:ind w:left="21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C66B21A">
      <w:start w:val="1"/>
      <w:numFmt w:val="lowerLetter"/>
      <w:lvlText w:val="%5"/>
      <w:lvlJc w:val="left"/>
      <w:pPr>
        <w:ind w:left="28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17A1512">
      <w:start w:val="1"/>
      <w:numFmt w:val="lowerRoman"/>
      <w:lvlText w:val="%6"/>
      <w:lvlJc w:val="left"/>
      <w:pPr>
        <w:ind w:left="36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2F807B2">
      <w:start w:val="1"/>
      <w:numFmt w:val="decimal"/>
      <w:lvlText w:val="%7"/>
      <w:lvlJc w:val="left"/>
      <w:pPr>
        <w:ind w:left="43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FEC680A">
      <w:start w:val="1"/>
      <w:numFmt w:val="lowerLetter"/>
      <w:lvlText w:val="%8"/>
      <w:lvlJc w:val="left"/>
      <w:pPr>
        <w:ind w:left="50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0E66BA4">
      <w:start w:val="1"/>
      <w:numFmt w:val="lowerRoman"/>
      <w:lvlText w:val="%9"/>
      <w:lvlJc w:val="left"/>
      <w:pPr>
        <w:ind w:left="57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8335B61"/>
    <w:multiLevelType w:val="hybridMultilevel"/>
    <w:tmpl w:val="C792C68C"/>
    <w:lvl w:ilvl="0" w:tplc="61E0507A">
      <w:start w:val="1"/>
      <w:numFmt w:val="bullet"/>
      <w:lvlText w:val="✓"/>
      <w:lvlJc w:val="left"/>
      <w:pPr>
        <w:ind w:left="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90943C">
      <w:start w:val="8"/>
      <w:numFmt w:val="decimal"/>
      <w:lvlText w:val="%2."/>
      <w:lvlJc w:val="left"/>
      <w:pPr>
        <w:ind w:left="7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5229C2">
      <w:start w:val="1"/>
      <w:numFmt w:val="bullet"/>
      <w:lvlText w:val="•"/>
      <w:lvlJc w:val="left"/>
      <w:pPr>
        <w:ind w:left="1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60D4FC">
      <w:start w:val="1"/>
      <w:numFmt w:val="bullet"/>
      <w:lvlText w:val="•"/>
      <w:lvlJc w:val="left"/>
      <w:pPr>
        <w:ind w:left="1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E2D06">
      <w:start w:val="1"/>
      <w:numFmt w:val="bullet"/>
      <w:lvlText w:val="o"/>
      <w:lvlJc w:val="left"/>
      <w:pPr>
        <w:ind w:left="2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42E812">
      <w:start w:val="1"/>
      <w:numFmt w:val="bullet"/>
      <w:lvlText w:val="▪"/>
      <w:lvlJc w:val="left"/>
      <w:pPr>
        <w:ind w:left="3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BC3916">
      <w:start w:val="1"/>
      <w:numFmt w:val="bullet"/>
      <w:lvlText w:val="•"/>
      <w:lvlJc w:val="left"/>
      <w:pPr>
        <w:ind w:left="3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648B2">
      <w:start w:val="1"/>
      <w:numFmt w:val="bullet"/>
      <w:lvlText w:val="o"/>
      <w:lvlJc w:val="left"/>
      <w:pPr>
        <w:ind w:left="4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A4C100">
      <w:start w:val="1"/>
      <w:numFmt w:val="bullet"/>
      <w:lvlText w:val="▪"/>
      <w:lvlJc w:val="left"/>
      <w:pPr>
        <w:ind w:left="5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3649FC"/>
    <w:multiLevelType w:val="hybridMultilevel"/>
    <w:tmpl w:val="FCAAA344"/>
    <w:lvl w:ilvl="0" w:tplc="041F000D">
      <w:start w:val="1"/>
      <w:numFmt w:val="bullet"/>
      <w:lvlText w:val=""/>
      <w:lvlJc w:val="left"/>
      <w:pPr>
        <w:ind w:left="50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BB46B7C">
      <w:start w:val="1"/>
      <w:numFmt w:val="bullet"/>
      <w:lvlText w:val="o"/>
      <w:lvlJc w:val="left"/>
      <w:pPr>
        <w:ind w:left="1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324936">
      <w:start w:val="1"/>
      <w:numFmt w:val="bullet"/>
      <w:lvlText w:val="▪"/>
      <w:lvlJc w:val="left"/>
      <w:pPr>
        <w:ind w:left="1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E2D0B2">
      <w:start w:val="1"/>
      <w:numFmt w:val="bullet"/>
      <w:lvlText w:val="•"/>
      <w:lvlJc w:val="left"/>
      <w:pPr>
        <w:ind w:left="2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D6E9BC">
      <w:start w:val="1"/>
      <w:numFmt w:val="bullet"/>
      <w:lvlText w:val="o"/>
      <w:lvlJc w:val="left"/>
      <w:pPr>
        <w:ind w:left="3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1E09D6">
      <w:start w:val="1"/>
      <w:numFmt w:val="bullet"/>
      <w:lvlText w:val="▪"/>
      <w:lvlJc w:val="left"/>
      <w:pPr>
        <w:ind w:left="4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EA528E">
      <w:start w:val="1"/>
      <w:numFmt w:val="bullet"/>
      <w:lvlText w:val="•"/>
      <w:lvlJc w:val="left"/>
      <w:pPr>
        <w:ind w:left="4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047674">
      <w:start w:val="1"/>
      <w:numFmt w:val="bullet"/>
      <w:lvlText w:val="o"/>
      <w:lvlJc w:val="left"/>
      <w:pPr>
        <w:ind w:left="5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8AF834">
      <w:start w:val="1"/>
      <w:numFmt w:val="bullet"/>
      <w:lvlText w:val="▪"/>
      <w:lvlJc w:val="left"/>
      <w:pPr>
        <w:ind w:left="6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A4556D"/>
    <w:multiLevelType w:val="hybridMultilevel"/>
    <w:tmpl w:val="E45ADAA2"/>
    <w:lvl w:ilvl="0" w:tplc="04685F52">
      <w:start w:val="1"/>
      <w:numFmt w:val="bullet"/>
      <w:lvlText w:val="•"/>
      <w:lvlJc w:val="left"/>
      <w:pPr>
        <w:ind w:left="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200B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9CC4A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4621E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F6037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6C7D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4669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7AE50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DC728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FF48E3"/>
    <w:multiLevelType w:val="hybridMultilevel"/>
    <w:tmpl w:val="BEBA714E"/>
    <w:lvl w:ilvl="0" w:tplc="3F0284C2">
      <w:start w:val="1"/>
      <w:numFmt w:val="bullet"/>
      <w:lvlText w:val="✓"/>
      <w:lvlJc w:val="left"/>
      <w:pPr>
        <w:ind w:left="5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B46B7C">
      <w:start w:val="1"/>
      <w:numFmt w:val="bullet"/>
      <w:lvlText w:val="o"/>
      <w:lvlJc w:val="left"/>
      <w:pPr>
        <w:ind w:left="1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324936">
      <w:start w:val="1"/>
      <w:numFmt w:val="bullet"/>
      <w:lvlText w:val="▪"/>
      <w:lvlJc w:val="left"/>
      <w:pPr>
        <w:ind w:left="1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E2D0B2">
      <w:start w:val="1"/>
      <w:numFmt w:val="bullet"/>
      <w:lvlText w:val="•"/>
      <w:lvlJc w:val="left"/>
      <w:pPr>
        <w:ind w:left="2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D6E9BC">
      <w:start w:val="1"/>
      <w:numFmt w:val="bullet"/>
      <w:lvlText w:val="o"/>
      <w:lvlJc w:val="left"/>
      <w:pPr>
        <w:ind w:left="3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1E09D6">
      <w:start w:val="1"/>
      <w:numFmt w:val="bullet"/>
      <w:lvlText w:val="▪"/>
      <w:lvlJc w:val="left"/>
      <w:pPr>
        <w:ind w:left="4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EA528E">
      <w:start w:val="1"/>
      <w:numFmt w:val="bullet"/>
      <w:lvlText w:val="•"/>
      <w:lvlJc w:val="left"/>
      <w:pPr>
        <w:ind w:left="4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047674">
      <w:start w:val="1"/>
      <w:numFmt w:val="bullet"/>
      <w:lvlText w:val="o"/>
      <w:lvlJc w:val="left"/>
      <w:pPr>
        <w:ind w:left="5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8AF834">
      <w:start w:val="1"/>
      <w:numFmt w:val="bullet"/>
      <w:lvlText w:val="▪"/>
      <w:lvlJc w:val="left"/>
      <w:pPr>
        <w:ind w:left="6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2034B5"/>
    <w:multiLevelType w:val="hybridMultilevel"/>
    <w:tmpl w:val="68F29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C87CF7"/>
    <w:multiLevelType w:val="hybridMultilevel"/>
    <w:tmpl w:val="CD4EC10E"/>
    <w:lvl w:ilvl="0" w:tplc="AC6403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34050A">
      <w:start w:val="1"/>
      <w:numFmt w:val="lowerLetter"/>
      <w:lvlText w:val="%2."/>
      <w:lvlJc w:val="left"/>
      <w:pPr>
        <w:ind w:left="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6478B0">
      <w:start w:val="1"/>
      <w:numFmt w:val="lowerRoman"/>
      <w:lvlText w:val="%3"/>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4E9A0C">
      <w:start w:val="1"/>
      <w:numFmt w:val="decimal"/>
      <w:lvlText w:val="%4"/>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B01F4C">
      <w:start w:val="1"/>
      <w:numFmt w:val="lowerLetter"/>
      <w:lvlText w:val="%5"/>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FECA72">
      <w:start w:val="1"/>
      <w:numFmt w:val="lowerRoman"/>
      <w:lvlText w:val="%6"/>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FE0DBA">
      <w:start w:val="1"/>
      <w:numFmt w:val="decimal"/>
      <w:lvlText w:val="%7"/>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56C920">
      <w:start w:val="1"/>
      <w:numFmt w:val="lowerLetter"/>
      <w:lvlText w:val="%8"/>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76466A">
      <w:start w:val="1"/>
      <w:numFmt w:val="lowerRoman"/>
      <w:lvlText w:val="%9"/>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307A98"/>
    <w:multiLevelType w:val="hybridMultilevel"/>
    <w:tmpl w:val="B6D6BD8C"/>
    <w:lvl w:ilvl="0" w:tplc="5D88B7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08AD2">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ECA3C0">
      <w:start w:val="1"/>
      <w:numFmt w:val="bullet"/>
      <w:lvlText w:val="▪"/>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566968">
      <w:start w:val="1"/>
      <w:numFmt w:val="bullet"/>
      <w:lvlText w:val="•"/>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D86C6E">
      <w:start w:val="1"/>
      <w:numFmt w:val="bullet"/>
      <w:lvlText w:val="o"/>
      <w:lvlJc w:val="left"/>
      <w:pPr>
        <w:ind w:left="2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A6E51A">
      <w:start w:val="1"/>
      <w:numFmt w:val="bullet"/>
      <w:lvlText w:val="▪"/>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82857A">
      <w:start w:val="1"/>
      <w:numFmt w:val="bullet"/>
      <w:lvlText w:val="•"/>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0D724">
      <w:start w:val="1"/>
      <w:numFmt w:val="bullet"/>
      <w:lvlText w:val="o"/>
      <w:lvlJc w:val="left"/>
      <w:pPr>
        <w:ind w:left="5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F67424">
      <w:start w:val="1"/>
      <w:numFmt w:val="bullet"/>
      <w:lvlText w:val="▪"/>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E961231"/>
    <w:multiLevelType w:val="hybridMultilevel"/>
    <w:tmpl w:val="4CE2D1D8"/>
    <w:lvl w:ilvl="0" w:tplc="041F0001">
      <w:start w:val="1"/>
      <w:numFmt w:val="bullet"/>
      <w:lvlText w:val=""/>
      <w:lvlJc w:val="left"/>
      <w:pPr>
        <w:tabs>
          <w:tab w:val="num" w:pos="720"/>
        </w:tabs>
        <w:ind w:left="720" w:hanging="360"/>
      </w:pPr>
      <w:rPr>
        <w:rFonts w:ascii="Symbol" w:hAnsi="Symbol" w:hint="default"/>
      </w:rPr>
    </w:lvl>
    <w:lvl w:ilvl="1" w:tplc="8F9CDD0E">
      <w:start w:val="1"/>
      <w:numFmt w:val="decimal"/>
      <w:lvlText w:val="%2."/>
      <w:lvlJc w:val="left"/>
      <w:pPr>
        <w:tabs>
          <w:tab w:val="num" w:pos="1620"/>
        </w:tabs>
        <w:ind w:left="1620" w:hanging="540"/>
      </w:pPr>
      <w:rPr>
        <w:rFonts w:cs="Times New Roman"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8"/>
  </w:num>
  <w:num w:numId="4">
    <w:abstractNumId w:val="18"/>
  </w:num>
  <w:num w:numId="5">
    <w:abstractNumId w:val="14"/>
  </w:num>
  <w:num w:numId="6">
    <w:abstractNumId w:val="0"/>
  </w:num>
  <w:num w:numId="7">
    <w:abstractNumId w:val="7"/>
  </w:num>
  <w:num w:numId="8">
    <w:abstractNumId w:val="1"/>
  </w:num>
  <w:num w:numId="9">
    <w:abstractNumId w:val="21"/>
  </w:num>
  <w:num w:numId="10">
    <w:abstractNumId w:val="19"/>
  </w:num>
  <w:num w:numId="11">
    <w:abstractNumId w:val="13"/>
  </w:num>
  <w:num w:numId="12">
    <w:abstractNumId w:val="16"/>
  </w:num>
  <w:num w:numId="13">
    <w:abstractNumId w:val="15"/>
  </w:num>
  <w:num w:numId="14">
    <w:abstractNumId w:val="22"/>
  </w:num>
  <w:num w:numId="15">
    <w:abstractNumId w:val="23"/>
  </w:num>
  <w:num w:numId="16">
    <w:abstractNumId w:val="20"/>
  </w:num>
  <w:num w:numId="17">
    <w:abstractNumId w:val="6"/>
  </w:num>
  <w:num w:numId="18">
    <w:abstractNumId w:val="9"/>
  </w:num>
  <w:num w:numId="19">
    <w:abstractNumId w:val="11"/>
  </w:num>
  <w:num w:numId="20">
    <w:abstractNumId w:val="10"/>
  </w:num>
  <w:num w:numId="21">
    <w:abstractNumId w:val="3"/>
  </w:num>
  <w:num w:numId="22">
    <w:abstractNumId w:val="17"/>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73"/>
    <w:rsid w:val="00000E45"/>
    <w:rsid w:val="00002A0F"/>
    <w:rsid w:val="0000468A"/>
    <w:rsid w:val="000232E4"/>
    <w:rsid w:val="00024CEC"/>
    <w:rsid w:val="00025F4D"/>
    <w:rsid w:val="00032FF9"/>
    <w:rsid w:val="000367F6"/>
    <w:rsid w:val="00037858"/>
    <w:rsid w:val="000649B1"/>
    <w:rsid w:val="0006649A"/>
    <w:rsid w:val="0007321A"/>
    <w:rsid w:val="00074564"/>
    <w:rsid w:val="0007796E"/>
    <w:rsid w:val="00077FB3"/>
    <w:rsid w:val="000941B8"/>
    <w:rsid w:val="00094839"/>
    <w:rsid w:val="000A1AD0"/>
    <w:rsid w:val="000A40AC"/>
    <w:rsid w:val="000A41E7"/>
    <w:rsid w:val="000C1518"/>
    <w:rsid w:val="000D407E"/>
    <w:rsid w:val="000D748B"/>
    <w:rsid w:val="000E2F9E"/>
    <w:rsid w:val="000F0ECC"/>
    <w:rsid w:val="000F148A"/>
    <w:rsid w:val="000F2505"/>
    <w:rsid w:val="00111658"/>
    <w:rsid w:val="00115FDD"/>
    <w:rsid w:val="0011655C"/>
    <w:rsid w:val="00120D9A"/>
    <w:rsid w:val="001317F6"/>
    <w:rsid w:val="001362EE"/>
    <w:rsid w:val="0014147A"/>
    <w:rsid w:val="00142462"/>
    <w:rsid w:val="00147A11"/>
    <w:rsid w:val="001634DC"/>
    <w:rsid w:val="00170901"/>
    <w:rsid w:val="00175AA7"/>
    <w:rsid w:val="00187DED"/>
    <w:rsid w:val="00193F80"/>
    <w:rsid w:val="00195A14"/>
    <w:rsid w:val="001A0B2D"/>
    <w:rsid w:val="001A4A0E"/>
    <w:rsid w:val="001A5032"/>
    <w:rsid w:val="001A7D2E"/>
    <w:rsid w:val="001B1D68"/>
    <w:rsid w:val="001B1DB5"/>
    <w:rsid w:val="001B3862"/>
    <w:rsid w:val="001B49E1"/>
    <w:rsid w:val="001C0F36"/>
    <w:rsid w:val="001D234A"/>
    <w:rsid w:val="001D6584"/>
    <w:rsid w:val="001D7C28"/>
    <w:rsid w:val="001E47E6"/>
    <w:rsid w:val="001E61BF"/>
    <w:rsid w:val="0021031D"/>
    <w:rsid w:val="00216F43"/>
    <w:rsid w:val="002248E5"/>
    <w:rsid w:val="00224A56"/>
    <w:rsid w:val="0023001F"/>
    <w:rsid w:val="00231086"/>
    <w:rsid w:val="00240BC6"/>
    <w:rsid w:val="002421FF"/>
    <w:rsid w:val="00247954"/>
    <w:rsid w:val="00251253"/>
    <w:rsid w:val="00253E1A"/>
    <w:rsid w:val="00257B3D"/>
    <w:rsid w:val="00261316"/>
    <w:rsid w:val="00262568"/>
    <w:rsid w:val="002665F4"/>
    <w:rsid w:val="00280462"/>
    <w:rsid w:val="00284719"/>
    <w:rsid w:val="002A052F"/>
    <w:rsid w:val="002A41CB"/>
    <w:rsid w:val="002B4FFB"/>
    <w:rsid w:val="002C3277"/>
    <w:rsid w:val="002C33D4"/>
    <w:rsid w:val="002C5BB0"/>
    <w:rsid w:val="002C6069"/>
    <w:rsid w:val="002D6FD0"/>
    <w:rsid w:val="002E0599"/>
    <w:rsid w:val="002E12B7"/>
    <w:rsid w:val="002E6615"/>
    <w:rsid w:val="0031441E"/>
    <w:rsid w:val="00316F6E"/>
    <w:rsid w:val="00323DD6"/>
    <w:rsid w:val="00324444"/>
    <w:rsid w:val="00337642"/>
    <w:rsid w:val="00350376"/>
    <w:rsid w:val="00356E87"/>
    <w:rsid w:val="00364E79"/>
    <w:rsid w:val="00367AAB"/>
    <w:rsid w:val="00367D41"/>
    <w:rsid w:val="003714C4"/>
    <w:rsid w:val="00373287"/>
    <w:rsid w:val="00373387"/>
    <w:rsid w:val="003804E3"/>
    <w:rsid w:val="003810A3"/>
    <w:rsid w:val="0038286E"/>
    <w:rsid w:val="003829CE"/>
    <w:rsid w:val="003A19FC"/>
    <w:rsid w:val="003A22DF"/>
    <w:rsid w:val="003A32A2"/>
    <w:rsid w:val="003C1509"/>
    <w:rsid w:val="003C4BAA"/>
    <w:rsid w:val="003D0BF6"/>
    <w:rsid w:val="003D3DC7"/>
    <w:rsid w:val="003E1114"/>
    <w:rsid w:val="003E66D7"/>
    <w:rsid w:val="003F327B"/>
    <w:rsid w:val="003F5D13"/>
    <w:rsid w:val="00404E4B"/>
    <w:rsid w:val="00406EEF"/>
    <w:rsid w:val="00416432"/>
    <w:rsid w:val="00416F57"/>
    <w:rsid w:val="004229DB"/>
    <w:rsid w:val="00426BC9"/>
    <w:rsid w:val="00427C9E"/>
    <w:rsid w:val="004323C9"/>
    <w:rsid w:val="004350CD"/>
    <w:rsid w:val="004351D6"/>
    <w:rsid w:val="004352A0"/>
    <w:rsid w:val="0043672C"/>
    <w:rsid w:val="00443BC8"/>
    <w:rsid w:val="00444A45"/>
    <w:rsid w:val="00452A61"/>
    <w:rsid w:val="00452C44"/>
    <w:rsid w:val="004579A4"/>
    <w:rsid w:val="00465F99"/>
    <w:rsid w:val="00466C4D"/>
    <w:rsid w:val="00467177"/>
    <w:rsid w:val="00470238"/>
    <w:rsid w:val="00472B2D"/>
    <w:rsid w:val="00475152"/>
    <w:rsid w:val="00485643"/>
    <w:rsid w:val="00486DBB"/>
    <w:rsid w:val="004935EC"/>
    <w:rsid w:val="004A0E22"/>
    <w:rsid w:val="004A136E"/>
    <w:rsid w:val="004A3342"/>
    <w:rsid w:val="004B155C"/>
    <w:rsid w:val="004B4649"/>
    <w:rsid w:val="004B54CF"/>
    <w:rsid w:val="004B5DE4"/>
    <w:rsid w:val="004C4A62"/>
    <w:rsid w:val="004D1FB9"/>
    <w:rsid w:val="004E07B6"/>
    <w:rsid w:val="004E31CB"/>
    <w:rsid w:val="004E391A"/>
    <w:rsid w:val="004F4526"/>
    <w:rsid w:val="0050542C"/>
    <w:rsid w:val="00506FAC"/>
    <w:rsid w:val="0050717F"/>
    <w:rsid w:val="00511B02"/>
    <w:rsid w:val="00522710"/>
    <w:rsid w:val="00533010"/>
    <w:rsid w:val="005449BE"/>
    <w:rsid w:val="00563651"/>
    <w:rsid w:val="0056697A"/>
    <w:rsid w:val="0056712C"/>
    <w:rsid w:val="00572011"/>
    <w:rsid w:val="005769A8"/>
    <w:rsid w:val="005835F2"/>
    <w:rsid w:val="00584DF7"/>
    <w:rsid w:val="00592656"/>
    <w:rsid w:val="00594065"/>
    <w:rsid w:val="005C0A5C"/>
    <w:rsid w:val="005C6098"/>
    <w:rsid w:val="005D1512"/>
    <w:rsid w:val="005D4FD7"/>
    <w:rsid w:val="005E0595"/>
    <w:rsid w:val="005E43E8"/>
    <w:rsid w:val="005E607D"/>
    <w:rsid w:val="005F507A"/>
    <w:rsid w:val="00604F82"/>
    <w:rsid w:val="006061EC"/>
    <w:rsid w:val="00612BB7"/>
    <w:rsid w:val="006132AE"/>
    <w:rsid w:val="0061348C"/>
    <w:rsid w:val="00614AD6"/>
    <w:rsid w:val="00614FF8"/>
    <w:rsid w:val="0062679D"/>
    <w:rsid w:val="006333C3"/>
    <w:rsid w:val="0063576E"/>
    <w:rsid w:val="00636664"/>
    <w:rsid w:val="00645F4F"/>
    <w:rsid w:val="00646E16"/>
    <w:rsid w:val="006475F8"/>
    <w:rsid w:val="006513C7"/>
    <w:rsid w:val="00663238"/>
    <w:rsid w:val="006772AB"/>
    <w:rsid w:val="006825C6"/>
    <w:rsid w:val="00687633"/>
    <w:rsid w:val="00687799"/>
    <w:rsid w:val="006974B5"/>
    <w:rsid w:val="006A0B98"/>
    <w:rsid w:val="006A4B7E"/>
    <w:rsid w:val="006B1167"/>
    <w:rsid w:val="006C1CE2"/>
    <w:rsid w:val="006C31BB"/>
    <w:rsid w:val="006C6267"/>
    <w:rsid w:val="006D4E66"/>
    <w:rsid w:val="006E0595"/>
    <w:rsid w:val="006E5BA1"/>
    <w:rsid w:val="006F0817"/>
    <w:rsid w:val="00701E56"/>
    <w:rsid w:val="00707826"/>
    <w:rsid w:val="00717EB8"/>
    <w:rsid w:val="0073452E"/>
    <w:rsid w:val="00740FF7"/>
    <w:rsid w:val="00745914"/>
    <w:rsid w:val="00751E25"/>
    <w:rsid w:val="007526B6"/>
    <w:rsid w:val="00760C7E"/>
    <w:rsid w:val="007630FF"/>
    <w:rsid w:val="00764568"/>
    <w:rsid w:val="00766523"/>
    <w:rsid w:val="00770106"/>
    <w:rsid w:val="0077076D"/>
    <w:rsid w:val="007728E7"/>
    <w:rsid w:val="00772BA9"/>
    <w:rsid w:val="007734F9"/>
    <w:rsid w:val="00781A8D"/>
    <w:rsid w:val="00782084"/>
    <w:rsid w:val="00783C77"/>
    <w:rsid w:val="00792781"/>
    <w:rsid w:val="007B43C1"/>
    <w:rsid w:val="007B5814"/>
    <w:rsid w:val="007B7F3B"/>
    <w:rsid w:val="007D2EA2"/>
    <w:rsid w:val="007D4381"/>
    <w:rsid w:val="007F196F"/>
    <w:rsid w:val="007F3B73"/>
    <w:rsid w:val="007F6000"/>
    <w:rsid w:val="007F6DBE"/>
    <w:rsid w:val="00804BE2"/>
    <w:rsid w:val="008054A0"/>
    <w:rsid w:val="00806C16"/>
    <w:rsid w:val="008077EC"/>
    <w:rsid w:val="00815923"/>
    <w:rsid w:val="00827577"/>
    <w:rsid w:val="00832C64"/>
    <w:rsid w:val="00833B58"/>
    <w:rsid w:val="00833B69"/>
    <w:rsid w:val="008342B1"/>
    <w:rsid w:val="008467E1"/>
    <w:rsid w:val="00846C99"/>
    <w:rsid w:val="0084752F"/>
    <w:rsid w:val="00855889"/>
    <w:rsid w:val="0085754F"/>
    <w:rsid w:val="00867E7C"/>
    <w:rsid w:val="00870973"/>
    <w:rsid w:val="00870A1B"/>
    <w:rsid w:val="0087141B"/>
    <w:rsid w:val="00871C5D"/>
    <w:rsid w:val="00875925"/>
    <w:rsid w:val="00880144"/>
    <w:rsid w:val="00885A84"/>
    <w:rsid w:val="0088738B"/>
    <w:rsid w:val="00890186"/>
    <w:rsid w:val="00891BF3"/>
    <w:rsid w:val="008A3AD4"/>
    <w:rsid w:val="008A4CC0"/>
    <w:rsid w:val="008A6EA0"/>
    <w:rsid w:val="008B5DA1"/>
    <w:rsid w:val="008B6F4C"/>
    <w:rsid w:val="008C1975"/>
    <w:rsid w:val="008C2CEA"/>
    <w:rsid w:val="008C4703"/>
    <w:rsid w:val="008C61FC"/>
    <w:rsid w:val="008D1F32"/>
    <w:rsid w:val="008D3120"/>
    <w:rsid w:val="008D358C"/>
    <w:rsid w:val="008E41E5"/>
    <w:rsid w:val="008E4387"/>
    <w:rsid w:val="008E4715"/>
    <w:rsid w:val="008E7431"/>
    <w:rsid w:val="008F1E36"/>
    <w:rsid w:val="008F2D59"/>
    <w:rsid w:val="00912E0E"/>
    <w:rsid w:val="009145E6"/>
    <w:rsid w:val="00914FC2"/>
    <w:rsid w:val="00921D46"/>
    <w:rsid w:val="00924D52"/>
    <w:rsid w:val="00927B31"/>
    <w:rsid w:val="00950556"/>
    <w:rsid w:val="00967135"/>
    <w:rsid w:val="00971619"/>
    <w:rsid w:val="00981383"/>
    <w:rsid w:val="009919E4"/>
    <w:rsid w:val="009A5366"/>
    <w:rsid w:val="009B2619"/>
    <w:rsid w:val="009B32C6"/>
    <w:rsid w:val="009D45A9"/>
    <w:rsid w:val="009E5345"/>
    <w:rsid w:val="009E793E"/>
    <w:rsid w:val="009E7B4B"/>
    <w:rsid w:val="009E7D5F"/>
    <w:rsid w:val="009F0ED9"/>
    <w:rsid w:val="009F1B5A"/>
    <w:rsid w:val="00A02023"/>
    <w:rsid w:val="00A14908"/>
    <w:rsid w:val="00A14B46"/>
    <w:rsid w:val="00A357BB"/>
    <w:rsid w:val="00A36998"/>
    <w:rsid w:val="00A379C7"/>
    <w:rsid w:val="00A40987"/>
    <w:rsid w:val="00A40DC5"/>
    <w:rsid w:val="00A4410E"/>
    <w:rsid w:val="00A51227"/>
    <w:rsid w:val="00A53B6B"/>
    <w:rsid w:val="00A605BC"/>
    <w:rsid w:val="00A6777D"/>
    <w:rsid w:val="00A70AC6"/>
    <w:rsid w:val="00A7574F"/>
    <w:rsid w:val="00A77F29"/>
    <w:rsid w:val="00A82342"/>
    <w:rsid w:val="00A82FB7"/>
    <w:rsid w:val="00A90546"/>
    <w:rsid w:val="00AA0224"/>
    <w:rsid w:val="00AA50BC"/>
    <w:rsid w:val="00AA5B2D"/>
    <w:rsid w:val="00AA69CA"/>
    <w:rsid w:val="00AA6FD8"/>
    <w:rsid w:val="00AB0560"/>
    <w:rsid w:val="00AB0BBC"/>
    <w:rsid w:val="00AD1E6A"/>
    <w:rsid w:val="00AD3A81"/>
    <w:rsid w:val="00AD5601"/>
    <w:rsid w:val="00AE6BFB"/>
    <w:rsid w:val="00AE71C8"/>
    <w:rsid w:val="00B10A7E"/>
    <w:rsid w:val="00B10BF0"/>
    <w:rsid w:val="00B12647"/>
    <w:rsid w:val="00B14076"/>
    <w:rsid w:val="00B20637"/>
    <w:rsid w:val="00B24E77"/>
    <w:rsid w:val="00B34006"/>
    <w:rsid w:val="00B36B62"/>
    <w:rsid w:val="00B36EFF"/>
    <w:rsid w:val="00B37666"/>
    <w:rsid w:val="00B41C9A"/>
    <w:rsid w:val="00B453C2"/>
    <w:rsid w:val="00B63679"/>
    <w:rsid w:val="00B66FAD"/>
    <w:rsid w:val="00B714EE"/>
    <w:rsid w:val="00B7228E"/>
    <w:rsid w:val="00B804AA"/>
    <w:rsid w:val="00B857FB"/>
    <w:rsid w:val="00B921EE"/>
    <w:rsid w:val="00B9491C"/>
    <w:rsid w:val="00BA62DD"/>
    <w:rsid w:val="00BB0343"/>
    <w:rsid w:val="00BB6987"/>
    <w:rsid w:val="00BC3763"/>
    <w:rsid w:val="00BC4E66"/>
    <w:rsid w:val="00BE2C7D"/>
    <w:rsid w:val="00BE2F89"/>
    <w:rsid w:val="00BE6D7D"/>
    <w:rsid w:val="00BF705F"/>
    <w:rsid w:val="00BF7606"/>
    <w:rsid w:val="00C00171"/>
    <w:rsid w:val="00C04DD6"/>
    <w:rsid w:val="00C06184"/>
    <w:rsid w:val="00C0645B"/>
    <w:rsid w:val="00C16851"/>
    <w:rsid w:val="00C16BCA"/>
    <w:rsid w:val="00C20298"/>
    <w:rsid w:val="00C2044A"/>
    <w:rsid w:val="00C24319"/>
    <w:rsid w:val="00C336C4"/>
    <w:rsid w:val="00C34808"/>
    <w:rsid w:val="00C36DCA"/>
    <w:rsid w:val="00C41B29"/>
    <w:rsid w:val="00C473B7"/>
    <w:rsid w:val="00C60E23"/>
    <w:rsid w:val="00C62CE5"/>
    <w:rsid w:val="00C651CD"/>
    <w:rsid w:val="00C668C7"/>
    <w:rsid w:val="00C70FBA"/>
    <w:rsid w:val="00C83828"/>
    <w:rsid w:val="00C84AE7"/>
    <w:rsid w:val="00C90D8E"/>
    <w:rsid w:val="00C92280"/>
    <w:rsid w:val="00C93F9C"/>
    <w:rsid w:val="00CA08BC"/>
    <w:rsid w:val="00CB4ED9"/>
    <w:rsid w:val="00CC4818"/>
    <w:rsid w:val="00CC5D5F"/>
    <w:rsid w:val="00CC6ADE"/>
    <w:rsid w:val="00CC780D"/>
    <w:rsid w:val="00CD5F5E"/>
    <w:rsid w:val="00CE026D"/>
    <w:rsid w:val="00CE2561"/>
    <w:rsid w:val="00CF1926"/>
    <w:rsid w:val="00CF4941"/>
    <w:rsid w:val="00CF60B2"/>
    <w:rsid w:val="00D05FF7"/>
    <w:rsid w:val="00D10184"/>
    <w:rsid w:val="00D10570"/>
    <w:rsid w:val="00D13ADA"/>
    <w:rsid w:val="00D15F07"/>
    <w:rsid w:val="00D271A3"/>
    <w:rsid w:val="00D41DE1"/>
    <w:rsid w:val="00D41F8A"/>
    <w:rsid w:val="00D5423F"/>
    <w:rsid w:val="00D639BB"/>
    <w:rsid w:val="00D65333"/>
    <w:rsid w:val="00D72845"/>
    <w:rsid w:val="00D86492"/>
    <w:rsid w:val="00D921D0"/>
    <w:rsid w:val="00D939FC"/>
    <w:rsid w:val="00D97701"/>
    <w:rsid w:val="00DA195A"/>
    <w:rsid w:val="00DB56EA"/>
    <w:rsid w:val="00DD510E"/>
    <w:rsid w:val="00DD5F0A"/>
    <w:rsid w:val="00DF0EDF"/>
    <w:rsid w:val="00DF1F9D"/>
    <w:rsid w:val="00DF26D9"/>
    <w:rsid w:val="00E050CD"/>
    <w:rsid w:val="00E1079C"/>
    <w:rsid w:val="00E11E4C"/>
    <w:rsid w:val="00E2544C"/>
    <w:rsid w:val="00E426CB"/>
    <w:rsid w:val="00E61B92"/>
    <w:rsid w:val="00E645D7"/>
    <w:rsid w:val="00E71DC1"/>
    <w:rsid w:val="00E743E2"/>
    <w:rsid w:val="00E80467"/>
    <w:rsid w:val="00E81B35"/>
    <w:rsid w:val="00E963B7"/>
    <w:rsid w:val="00EA4357"/>
    <w:rsid w:val="00EA785B"/>
    <w:rsid w:val="00EC26BE"/>
    <w:rsid w:val="00EC3458"/>
    <w:rsid w:val="00ED43F5"/>
    <w:rsid w:val="00EE1B4C"/>
    <w:rsid w:val="00EE236F"/>
    <w:rsid w:val="00EE2BD2"/>
    <w:rsid w:val="00EF4B4B"/>
    <w:rsid w:val="00F03B05"/>
    <w:rsid w:val="00F07030"/>
    <w:rsid w:val="00F12083"/>
    <w:rsid w:val="00F125F4"/>
    <w:rsid w:val="00F17E81"/>
    <w:rsid w:val="00F24F38"/>
    <w:rsid w:val="00F2630C"/>
    <w:rsid w:val="00F265AB"/>
    <w:rsid w:val="00F321C2"/>
    <w:rsid w:val="00F35AFD"/>
    <w:rsid w:val="00F36AC8"/>
    <w:rsid w:val="00F45BB4"/>
    <w:rsid w:val="00F510D2"/>
    <w:rsid w:val="00F512F3"/>
    <w:rsid w:val="00F55629"/>
    <w:rsid w:val="00F608D3"/>
    <w:rsid w:val="00F71316"/>
    <w:rsid w:val="00F8127B"/>
    <w:rsid w:val="00F816C7"/>
    <w:rsid w:val="00FA04A3"/>
    <w:rsid w:val="00FA0D54"/>
    <w:rsid w:val="00FA67E6"/>
    <w:rsid w:val="00FB46B0"/>
    <w:rsid w:val="00FD0E78"/>
    <w:rsid w:val="00FD1BF5"/>
    <w:rsid w:val="00FD27AB"/>
    <w:rsid w:val="00FD34FA"/>
    <w:rsid w:val="00FD4F4A"/>
    <w:rsid w:val="00FD54DD"/>
    <w:rsid w:val="00FD562A"/>
    <w:rsid w:val="00FD6C6A"/>
    <w:rsid w:val="00FE055D"/>
    <w:rsid w:val="00FE2C92"/>
    <w:rsid w:val="00FF6C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F470"/>
  <w15:docId w15:val="{47AED8B5-BD02-4ADF-8C7F-BBCFF060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70"/>
    <w:pPr>
      <w:spacing w:after="5" w:line="268" w:lineRule="auto"/>
      <w:ind w:left="731" w:right="350" w:hanging="366"/>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6E5BA1"/>
    <w:pPr>
      <w:keepNext/>
      <w:keepLines/>
      <w:spacing w:after="0"/>
      <w:ind w:left="85" w:hanging="10"/>
      <w:jc w:val="center"/>
      <w:outlineLvl w:val="0"/>
    </w:pPr>
    <w:rPr>
      <w:rFonts w:ascii="Times New Roman" w:eastAsia="Times New Roman" w:hAnsi="Times New Roman" w:cs="Times New Roman"/>
      <w:b/>
      <w:color w:val="000000"/>
      <w:sz w:val="24"/>
    </w:rPr>
  </w:style>
  <w:style w:type="paragraph" w:styleId="Balk3">
    <w:name w:val="heading 3"/>
    <w:basedOn w:val="Normal"/>
    <w:next w:val="Normal"/>
    <w:link w:val="Balk3Char"/>
    <w:uiPriority w:val="9"/>
    <w:semiHidden/>
    <w:unhideWhenUsed/>
    <w:qFormat/>
    <w:rsid w:val="00D15F07"/>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6E5BA1"/>
    <w:rPr>
      <w:rFonts w:ascii="Times New Roman" w:eastAsia="Times New Roman" w:hAnsi="Times New Roman" w:cs="Times New Roman"/>
      <w:b/>
      <w:color w:val="000000"/>
      <w:sz w:val="24"/>
    </w:rPr>
  </w:style>
  <w:style w:type="table" w:customStyle="1" w:styleId="TableGrid">
    <w:name w:val="TableGrid"/>
    <w:rsid w:val="006E5BA1"/>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833B6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3B69"/>
    <w:rPr>
      <w:rFonts w:ascii="Segoe UI" w:eastAsia="Times New Roman" w:hAnsi="Segoe UI" w:cs="Segoe UI"/>
      <w:color w:val="000000"/>
      <w:sz w:val="18"/>
      <w:szCs w:val="18"/>
    </w:rPr>
  </w:style>
  <w:style w:type="character" w:customStyle="1" w:styleId="Balk3Char">
    <w:name w:val="Başlık 3 Char"/>
    <w:basedOn w:val="VarsaylanParagrafYazTipi"/>
    <w:link w:val="Balk3"/>
    <w:uiPriority w:val="9"/>
    <w:semiHidden/>
    <w:rsid w:val="00D15F07"/>
    <w:rPr>
      <w:rFonts w:asciiTheme="majorHAnsi" w:eastAsiaTheme="majorEastAsia" w:hAnsiTheme="majorHAnsi" w:cstheme="majorBidi"/>
      <w:b/>
      <w:bCs/>
      <w:color w:val="5B9BD5" w:themeColor="accent1"/>
      <w:sz w:val="24"/>
    </w:rPr>
  </w:style>
  <w:style w:type="paragraph" w:styleId="NormalWeb">
    <w:name w:val="Normal (Web)"/>
    <w:basedOn w:val="Normal"/>
    <w:uiPriority w:val="99"/>
    <w:rsid w:val="00D15F07"/>
    <w:pPr>
      <w:spacing w:before="100" w:beforeAutospacing="1" w:after="100" w:afterAutospacing="1" w:line="240" w:lineRule="auto"/>
      <w:ind w:left="0" w:right="0" w:firstLine="0"/>
      <w:jc w:val="left"/>
    </w:pPr>
    <w:rPr>
      <w:color w:val="auto"/>
      <w:szCs w:val="24"/>
      <w:lang w:bidi="ta-IN"/>
    </w:rPr>
  </w:style>
  <w:style w:type="paragraph" w:styleId="KonuBal">
    <w:name w:val="Title"/>
    <w:basedOn w:val="Normal"/>
    <w:link w:val="KonuBalChar"/>
    <w:qFormat/>
    <w:rsid w:val="00D15F07"/>
    <w:pPr>
      <w:spacing w:before="100" w:beforeAutospacing="1" w:after="100" w:afterAutospacing="1" w:line="240" w:lineRule="auto"/>
      <w:ind w:left="0" w:right="0" w:firstLine="0"/>
      <w:jc w:val="left"/>
    </w:pPr>
    <w:rPr>
      <w:color w:val="auto"/>
      <w:szCs w:val="24"/>
    </w:rPr>
  </w:style>
  <w:style w:type="character" w:customStyle="1" w:styleId="KonuBalChar">
    <w:name w:val="Konu Başlığı Char"/>
    <w:basedOn w:val="VarsaylanParagrafYazTipi"/>
    <w:link w:val="KonuBal"/>
    <w:rsid w:val="00D15F07"/>
    <w:rPr>
      <w:rFonts w:ascii="Times New Roman" w:eastAsia="Times New Roman" w:hAnsi="Times New Roman" w:cs="Times New Roman"/>
      <w:sz w:val="24"/>
      <w:szCs w:val="24"/>
    </w:rPr>
  </w:style>
  <w:style w:type="paragraph" w:styleId="ListeParagraf">
    <w:name w:val="List Paragraph"/>
    <w:basedOn w:val="Normal"/>
    <w:uiPriority w:val="34"/>
    <w:qFormat/>
    <w:rsid w:val="00D15F07"/>
    <w:pPr>
      <w:spacing w:after="0" w:line="240" w:lineRule="auto"/>
      <w:ind w:left="708" w:right="0" w:firstLine="0"/>
      <w:jc w:val="left"/>
    </w:pPr>
    <w:rPr>
      <w:rFonts w:cs="Latha"/>
      <w:color w:val="auto"/>
      <w:szCs w:val="24"/>
      <w:lang w:bidi="ta-IN"/>
    </w:rPr>
  </w:style>
  <w:style w:type="paragraph" w:styleId="GvdeMetniGirintisi">
    <w:name w:val="Body Text Indent"/>
    <w:basedOn w:val="Normal"/>
    <w:link w:val="GvdeMetniGirintisiChar"/>
    <w:rsid w:val="00D15F07"/>
    <w:pPr>
      <w:spacing w:after="120" w:line="240" w:lineRule="auto"/>
      <w:ind w:left="283" w:right="0" w:firstLine="0"/>
      <w:jc w:val="left"/>
    </w:pPr>
    <w:rPr>
      <w:color w:val="auto"/>
      <w:szCs w:val="24"/>
    </w:rPr>
  </w:style>
  <w:style w:type="character" w:customStyle="1" w:styleId="GvdeMetniGirintisiChar">
    <w:name w:val="Gövde Metni Girintisi Char"/>
    <w:basedOn w:val="VarsaylanParagrafYazTipi"/>
    <w:link w:val="GvdeMetniGirintisi"/>
    <w:rsid w:val="00D15F07"/>
    <w:rPr>
      <w:rFonts w:ascii="Times New Roman" w:eastAsia="Times New Roman" w:hAnsi="Times New Roman" w:cs="Times New Roman"/>
      <w:sz w:val="24"/>
      <w:szCs w:val="24"/>
    </w:rPr>
  </w:style>
  <w:style w:type="character" w:customStyle="1" w:styleId="copy1">
    <w:name w:val="copy1"/>
    <w:rsid w:val="00D15F07"/>
  </w:style>
  <w:style w:type="character" w:styleId="HTMLKodu">
    <w:name w:val="HTML Code"/>
    <w:uiPriority w:val="99"/>
    <w:unhideWhenUsed/>
    <w:rsid w:val="00D15F07"/>
    <w:rPr>
      <w:rFonts w:ascii="Courier New" w:eastAsia="Times New Roman" w:hAnsi="Courier New" w:cs="Courier New"/>
      <w:sz w:val="20"/>
      <w:szCs w:val="20"/>
    </w:rPr>
  </w:style>
  <w:style w:type="character" w:customStyle="1" w:styleId="apple-converted-space">
    <w:name w:val="apple-converted-space"/>
    <w:rsid w:val="00D15F07"/>
  </w:style>
  <w:style w:type="paragraph" w:styleId="stBilgi">
    <w:name w:val="header"/>
    <w:basedOn w:val="Normal"/>
    <w:link w:val="stBilgiChar"/>
    <w:uiPriority w:val="99"/>
    <w:unhideWhenUsed/>
    <w:rsid w:val="007734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34F9"/>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734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34F9"/>
    <w:rPr>
      <w:rFonts w:ascii="Times New Roman" w:eastAsia="Times New Roman" w:hAnsi="Times New Roman" w:cs="Times New Roman"/>
      <w:color w:val="000000"/>
      <w:sz w:val="24"/>
    </w:rPr>
  </w:style>
  <w:style w:type="table" w:styleId="TabloKlavuzu">
    <w:name w:val="Table Grid"/>
    <w:basedOn w:val="NormalTablo"/>
    <w:uiPriority w:val="39"/>
    <w:rsid w:val="00C7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4AD6"/>
    <w:rPr>
      <w:color w:val="0563C1" w:themeColor="hyperlink"/>
      <w:u w:val="single"/>
    </w:rPr>
  </w:style>
  <w:style w:type="character" w:styleId="Gl">
    <w:name w:val="Strong"/>
    <w:basedOn w:val="VarsaylanParagrafYazTipi"/>
    <w:uiPriority w:val="22"/>
    <w:qFormat/>
    <w:rsid w:val="00280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b.firat.edu.tr/" TargetMode="External"/><Relationship Id="rId26" Type="http://schemas.openxmlformats.org/officeDocument/2006/relationships/hyperlink" Target="http://sb.firat.edu.tr/" TargetMode="External"/><Relationship Id="rId3" Type="http://schemas.openxmlformats.org/officeDocument/2006/relationships/styles" Target="styles.xml"/><Relationship Id="rId21" Type="http://schemas.openxmlformats.org/officeDocument/2006/relationships/hyperlink" Target="http://sb.firat.edu.t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b.firat.edu.tr/" TargetMode="External"/><Relationship Id="rId25" Type="http://schemas.openxmlformats.org/officeDocument/2006/relationships/hyperlink" Target="http://sb.firat.edu.tr/" TargetMode="External"/><Relationship Id="rId2" Type="http://schemas.openxmlformats.org/officeDocument/2006/relationships/numbering" Target="numbering.xml"/><Relationship Id="rId16" Type="http://schemas.openxmlformats.org/officeDocument/2006/relationships/hyperlink" Target="http://sb.firat.edu.tr/" TargetMode="External"/><Relationship Id="rId20" Type="http://schemas.openxmlformats.org/officeDocument/2006/relationships/hyperlink" Target="http://sbf.firat.edu.tr/" TargetMode="External"/><Relationship Id="rId29" Type="http://schemas.openxmlformats.org/officeDocument/2006/relationships/hyperlink" Target="http://sbf.firat.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firat.edu.tr/Disaridan/_TEMP/kdemirdag.jpg" TargetMode="External"/><Relationship Id="rId24" Type="http://schemas.openxmlformats.org/officeDocument/2006/relationships/hyperlink" Target="http://sb.firat.edu.t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8.jpeg"/><Relationship Id="rId28" Type="http://schemas.openxmlformats.org/officeDocument/2006/relationships/hyperlink" Target="http://sbf.firat.edu.tr/" TargetMode="External"/><Relationship Id="rId10" Type="http://schemas.openxmlformats.org/officeDocument/2006/relationships/image" Target="media/image3.jpeg"/><Relationship Id="rId19" Type="http://schemas.openxmlformats.org/officeDocument/2006/relationships/hyperlink" Target="http://sb.firat.edu.t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b.firat.edu.tr/" TargetMode="External"/><Relationship Id="rId27" Type="http://schemas.openxmlformats.org/officeDocument/2006/relationships/hyperlink" Target="http://sb.firat.edu.tr/" TargetMode="External"/><Relationship Id="rId30"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B0249-6BEA-4D0E-9A17-BF96F490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32</Pages>
  <Words>10120</Words>
  <Characters>57684</Characters>
  <Application>Microsoft Office Word</Application>
  <DocSecurity>0</DocSecurity>
  <Lines>480</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tekfak</dc:creator>
  <cp:keywords/>
  <cp:lastModifiedBy>y savucu</cp:lastModifiedBy>
  <cp:revision>100</cp:revision>
  <cp:lastPrinted>2019-06-28T12:43:00Z</cp:lastPrinted>
  <dcterms:created xsi:type="dcterms:W3CDTF">2020-08-11T12:11:00Z</dcterms:created>
  <dcterms:modified xsi:type="dcterms:W3CDTF">2020-08-12T12:45:00Z</dcterms:modified>
</cp:coreProperties>
</file>